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2111D" w:rsidP="003D3B49" w:rsidRDefault="00144C0E" w14:paraId="115A5FB4" w14:textId="47836056">
      <w:pPr>
        <w:rPr>
          <w:rFonts w:ascii="Meiryo UI" w:hAnsi="Meiryo UI" w:eastAsia="Meiryo UI"/>
        </w:rPr>
      </w:pPr>
      <w:r>
        <w:rPr>
          <w:rFonts w:ascii="Meiryo UI" w:hAnsi="Meiryo UI" w:eastAsia="Meiryo UI"/>
          <w:noProof/>
        </w:rPr>
        <w:drawing>
          <wp:anchor distT="0" distB="0" distL="114300" distR="114300" simplePos="0" relativeHeight="251658240" behindDoc="0" locked="0" layoutInCell="1" allowOverlap="1" wp14:anchorId="4B03EC80" wp14:editId="3E31A7FD">
            <wp:simplePos x="0" y="0"/>
            <wp:positionH relativeFrom="column">
              <wp:posOffset>-1070610</wp:posOffset>
            </wp:positionH>
            <wp:positionV relativeFrom="paragraph">
              <wp:posOffset>-1250950</wp:posOffset>
            </wp:positionV>
            <wp:extent cx="7559640" cy="10691491"/>
            <wp:effectExtent l="0" t="0" r="0" b="2540"/>
            <wp:wrapNone/>
            <wp:docPr id="59653399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533996" name="図 59653399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40" cy="10691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11D" w:rsidP="003D3B49" w:rsidRDefault="00A2111D" w14:paraId="531626B9" w14:textId="3B04F04C">
      <w:pPr>
        <w:rPr>
          <w:rFonts w:ascii="Meiryo UI" w:hAnsi="Meiryo UI" w:eastAsia="Meiryo UI"/>
        </w:rPr>
      </w:pPr>
    </w:p>
    <w:p w:rsidR="00A2111D" w:rsidP="003D3B49" w:rsidRDefault="00A2111D" w14:paraId="13D8791A" w14:textId="77777777">
      <w:pPr>
        <w:rPr>
          <w:rFonts w:ascii="Meiryo UI" w:hAnsi="Meiryo UI" w:eastAsia="Meiryo UI"/>
        </w:rPr>
      </w:pPr>
    </w:p>
    <w:p w:rsidR="00A2111D" w:rsidP="003D3B49" w:rsidRDefault="00A2111D" w14:paraId="72AA9184" w14:textId="77777777">
      <w:pPr>
        <w:rPr>
          <w:rFonts w:ascii="Meiryo UI" w:hAnsi="Meiryo UI" w:eastAsia="Meiryo UI"/>
        </w:rPr>
      </w:pPr>
    </w:p>
    <w:p w:rsidR="00A2111D" w:rsidP="003D3B49" w:rsidRDefault="00A2111D" w14:paraId="149D6234" w14:textId="77777777">
      <w:pPr>
        <w:rPr>
          <w:rFonts w:ascii="Meiryo UI" w:hAnsi="Meiryo UI" w:eastAsia="Meiryo UI"/>
        </w:rPr>
      </w:pPr>
    </w:p>
    <w:p w:rsidR="00A2111D" w:rsidP="003D3B49" w:rsidRDefault="00A2111D" w14:paraId="74CD11EB" w14:textId="77777777">
      <w:pPr>
        <w:rPr>
          <w:rFonts w:ascii="Meiryo UI" w:hAnsi="Meiryo UI" w:eastAsia="Meiryo UI"/>
        </w:rPr>
      </w:pPr>
    </w:p>
    <w:p w:rsidR="00A2111D" w:rsidP="003D3B49" w:rsidRDefault="00A2111D" w14:paraId="7A356AF0" w14:textId="77777777">
      <w:pPr>
        <w:rPr>
          <w:rFonts w:ascii="Meiryo UI" w:hAnsi="Meiryo UI" w:eastAsia="Meiryo UI"/>
        </w:rPr>
      </w:pPr>
    </w:p>
    <w:p w:rsidR="00A2111D" w:rsidP="003D3B49" w:rsidRDefault="00A2111D" w14:paraId="6E548214" w14:textId="77777777">
      <w:pPr>
        <w:rPr>
          <w:rFonts w:ascii="Meiryo UI" w:hAnsi="Meiryo UI" w:eastAsia="Meiryo UI"/>
        </w:rPr>
      </w:pPr>
    </w:p>
    <w:p w:rsidR="00A2111D" w:rsidP="003D3B49" w:rsidRDefault="00A2111D" w14:paraId="3B0F3413" w14:textId="77777777">
      <w:pPr>
        <w:rPr>
          <w:rFonts w:ascii="Meiryo UI" w:hAnsi="Meiryo UI" w:eastAsia="Meiryo UI"/>
        </w:rPr>
      </w:pPr>
    </w:p>
    <w:p w:rsidR="00A2111D" w:rsidP="003D3B49" w:rsidRDefault="00A2111D" w14:paraId="514D8BA7" w14:textId="77777777">
      <w:pPr>
        <w:rPr>
          <w:rFonts w:ascii="Meiryo UI" w:hAnsi="Meiryo UI" w:eastAsia="Meiryo UI"/>
        </w:rPr>
      </w:pPr>
    </w:p>
    <w:p w:rsidR="00A2111D" w:rsidP="003D3B49" w:rsidRDefault="00A2111D" w14:paraId="26F35BD6" w14:textId="77777777">
      <w:pPr>
        <w:rPr>
          <w:rFonts w:ascii="Meiryo UI" w:hAnsi="Meiryo UI" w:eastAsia="Meiryo UI"/>
        </w:rPr>
      </w:pPr>
    </w:p>
    <w:p w:rsidR="00A2111D" w:rsidP="003D3B49" w:rsidRDefault="00A2111D" w14:paraId="6116F63C" w14:textId="77777777">
      <w:pPr>
        <w:rPr>
          <w:rFonts w:ascii="Meiryo UI" w:hAnsi="Meiryo UI" w:eastAsia="Meiryo UI"/>
        </w:rPr>
      </w:pPr>
    </w:p>
    <w:p w:rsidR="00A2111D" w:rsidP="003D3B49" w:rsidRDefault="00A2111D" w14:paraId="48F13F4D" w14:textId="77777777">
      <w:pPr>
        <w:rPr>
          <w:rFonts w:ascii="Meiryo UI" w:hAnsi="Meiryo UI" w:eastAsia="Meiryo UI"/>
        </w:rPr>
      </w:pPr>
    </w:p>
    <w:p w:rsidR="00A2111D" w:rsidP="003D3B49" w:rsidRDefault="00A2111D" w14:paraId="6A164F34" w14:textId="77777777">
      <w:pPr>
        <w:rPr>
          <w:rFonts w:ascii="Meiryo UI" w:hAnsi="Meiryo UI" w:eastAsia="Meiryo UI"/>
        </w:rPr>
      </w:pPr>
    </w:p>
    <w:p w:rsidR="00A2111D" w:rsidP="003D3B49" w:rsidRDefault="00A2111D" w14:paraId="74E95CBF" w14:textId="77777777">
      <w:pPr>
        <w:rPr>
          <w:rFonts w:ascii="Meiryo UI" w:hAnsi="Meiryo UI" w:eastAsia="Meiryo UI"/>
        </w:rPr>
      </w:pPr>
    </w:p>
    <w:p w:rsidR="00A2111D" w:rsidP="003D3B49" w:rsidRDefault="00A2111D" w14:paraId="379809F1" w14:textId="77777777">
      <w:pPr>
        <w:rPr>
          <w:rFonts w:ascii="Meiryo UI" w:hAnsi="Meiryo UI" w:eastAsia="Meiryo UI"/>
        </w:rPr>
      </w:pPr>
    </w:p>
    <w:p w:rsidR="00A2111D" w:rsidP="003D3B49" w:rsidRDefault="00A2111D" w14:paraId="5EC23472" w14:textId="77777777">
      <w:pPr>
        <w:rPr>
          <w:rFonts w:ascii="Meiryo UI" w:hAnsi="Meiryo UI" w:eastAsia="Meiryo UI"/>
        </w:rPr>
      </w:pPr>
    </w:p>
    <w:p w:rsidR="00A2111D" w:rsidP="003D3B49" w:rsidRDefault="00A2111D" w14:paraId="5B62E7B5" w14:textId="77777777">
      <w:pPr>
        <w:rPr>
          <w:rFonts w:ascii="Meiryo UI" w:hAnsi="Meiryo UI" w:eastAsia="Meiryo UI"/>
        </w:rPr>
      </w:pPr>
    </w:p>
    <w:p w:rsidR="00A2111D" w:rsidP="003D3B49" w:rsidRDefault="00A2111D" w14:paraId="7C5FF2FA" w14:textId="77777777">
      <w:pPr>
        <w:rPr>
          <w:rFonts w:ascii="Meiryo UI" w:hAnsi="Meiryo UI" w:eastAsia="Meiryo UI"/>
        </w:rPr>
      </w:pPr>
    </w:p>
    <w:p w:rsidR="00A2111D" w:rsidP="003D3B49" w:rsidRDefault="00A2111D" w14:paraId="07F95410" w14:textId="77777777">
      <w:pPr>
        <w:rPr>
          <w:rFonts w:ascii="Meiryo UI" w:hAnsi="Meiryo UI" w:eastAsia="Meiryo UI"/>
        </w:rPr>
      </w:pPr>
    </w:p>
    <w:p w:rsidR="00A2111D" w:rsidP="003D3B49" w:rsidRDefault="00A2111D" w14:paraId="031AAB3B" w14:textId="77777777">
      <w:pPr>
        <w:rPr>
          <w:rFonts w:ascii="Meiryo UI" w:hAnsi="Meiryo UI" w:eastAsia="Meiryo UI"/>
        </w:rPr>
      </w:pPr>
    </w:p>
    <w:p w:rsidR="00A2111D" w:rsidP="003D3B49" w:rsidRDefault="00A2111D" w14:paraId="31279980" w14:textId="77777777">
      <w:pPr>
        <w:rPr>
          <w:rFonts w:ascii="Meiryo UI" w:hAnsi="Meiryo UI" w:eastAsia="Meiryo UI"/>
        </w:rPr>
      </w:pPr>
    </w:p>
    <w:p w:rsidR="00A2111D" w:rsidP="003D3B49" w:rsidRDefault="00A2111D" w14:paraId="57389DA4" w14:textId="77777777">
      <w:pPr>
        <w:rPr>
          <w:rFonts w:ascii="Meiryo UI" w:hAnsi="Meiryo UI" w:eastAsia="Meiryo UI"/>
        </w:rPr>
      </w:pPr>
    </w:p>
    <w:p w:rsidR="00A2111D" w:rsidP="003D3B49" w:rsidRDefault="00A2111D" w14:paraId="32047AC4" w14:textId="77777777">
      <w:pPr>
        <w:rPr>
          <w:rFonts w:ascii="Meiryo UI" w:hAnsi="Meiryo UI" w:eastAsia="Meiryo UI"/>
        </w:rPr>
      </w:pPr>
    </w:p>
    <w:p w:rsidR="00A2111D" w:rsidP="003D3B49" w:rsidRDefault="00A2111D" w14:paraId="70E6710A" w14:textId="77777777">
      <w:pPr>
        <w:rPr>
          <w:rFonts w:ascii="Meiryo UI" w:hAnsi="Meiryo UI" w:eastAsia="Meiryo UI"/>
        </w:rPr>
      </w:pPr>
    </w:p>
    <w:p w:rsidR="00A2111D" w:rsidP="003D3B49" w:rsidRDefault="00A2111D" w14:paraId="538B838B" w14:textId="77777777">
      <w:pPr>
        <w:rPr>
          <w:rFonts w:ascii="Meiryo UI" w:hAnsi="Meiryo UI" w:eastAsia="Meiryo UI"/>
        </w:rPr>
      </w:pPr>
    </w:p>
    <w:p w:rsidR="00A2111D" w:rsidP="003D3B49" w:rsidRDefault="00A2111D" w14:paraId="2A424F87" w14:textId="77777777">
      <w:pPr>
        <w:rPr>
          <w:rFonts w:ascii="Meiryo UI" w:hAnsi="Meiryo UI" w:eastAsia="Meiryo UI"/>
        </w:rPr>
      </w:pPr>
    </w:p>
    <w:p w:rsidR="00A2111D" w:rsidP="003D3B49" w:rsidRDefault="00A2111D" w14:paraId="4CF1B453" w14:textId="77777777">
      <w:pPr>
        <w:rPr>
          <w:rFonts w:ascii="Meiryo UI" w:hAnsi="Meiryo UI" w:eastAsia="Meiryo UI"/>
        </w:rPr>
      </w:pPr>
    </w:p>
    <w:p w:rsidR="00A2111D" w:rsidP="003D3B49" w:rsidRDefault="00A2111D" w14:paraId="6F9FBC86" w14:textId="77777777">
      <w:pPr>
        <w:rPr>
          <w:rFonts w:ascii="Meiryo UI" w:hAnsi="Meiryo UI" w:eastAsia="Meiryo UI"/>
        </w:rPr>
      </w:pPr>
    </w:p>
    <w:p w:rsidR="00A2111D" w:rsidP="003D3B49" w:rsidRDefault="00A2111D" w14:paraId="5E1061DB" w14:textId="77777777">
      <w:pPr>
        <w:rPr>
          <w:rFonts w:ascii="Meiryo UI" w:hAnsi="Meiryo UI" w:eastAsia="Meiryo UI"/>
        </w:rPr>
      </w:pPr>
    </w:p>
    <w:p w:rsidR="00A2111D" w:rsidP="003D3B49" w:rsidRDefault="00A2111D" w14:paraId="3586EE18" w14:textId="77777777">
      <w:pPr>
        <w:rPr>
          <w:rFonts w:ascii="Meiryo UI" w:hAnsi="Meiryo UI" w:eastAsia="Meiryo UI"/>
        </w:rPr>
      </w:pPr>
    </w:p>
    <w:p w:rsidR="00A2111D" w:rsidP="003D3B49" w:rsidRDefault="00A2111D" w14:paraId="1468D8E7" w14:textId="77777777">
      <w:pPr>
        <w:rPr>
          <w:rFonts w:ascii="Meiryo UI" w:hAnsi="Meiryo UI" w:eastAsia="Meiryo UI"/>
        </w:rPr>
      </w:pPr>
    </w:p>
    <w:p w:rsidR="00A2111D" w:rsidP="003D3B49" w:rsidRDefault="00A2111D" w14:paraId="1555C2A7" w14:textId="77777777">
      <w:pPr>
        <w:rPr>
          <w:rFonts w:ascii="Meiryo UI" w:hAnsi="Meiryo UI" w:eastAsia="Meiryo UI"/>
        </w:rPr>
      </w:pPr>
    </w:p>
    <w:p w:rsidR="00A2111D" w:rsidP="003D3B49" w:rsidRDefault="00A2111D" w14:paraId="16194501" w14:textId="77777777">
      <w:pPr>
        <w:rPr>
          <w:rFonts w:ascii="Meiryo UI" w:hAnsi="Meiryo UI" w:eastAsia="Meiryo UI"/>
        </w:rPr>
      </w:pPr>
    </w:p>
    <w:p w:rsidR="00A2111D" w:rsidP="003D3B49" w:rsidRDefault="00A2111D" w14:paraId="62790403" w14:textId="77777777">
      <w:pPr>
        <w:rPr>
          <w:rFonts w:ascii="Meiryo UI" w:hAnsi="Meiryo UI" w:eastAsia="Meiryo UI"/>
        </w:rPr>
      </w:pPr>
    </w:p>
    <w:p w:rsidR="00A2111D" w:rsidP="003D3B49" w:rsidRDefault="00A2111D" w14:paraId="579BE053" w14:textId="77777777">
      <w:pPr>
        <w:rPr>
          <w:rFonts w:ascii="Meiryo UI" w:hAnsi="Meiryo UI" w:eastAsia="Meiryo UI"/>
        </w:rPr>
      </w:pPr>
    </w:p>
    <w:p w:rsidR="008C1ED7" w:rsidP="003D3B49" w:rsidRDefault="008C1ED7" w14:paraId="6ACBFF38" w14:textId="77777777">
      <w:pPr>
        <w:rPr>
          <w:rFonts w:ascii="Meiryo UI" w:hAnsi="Meiryo UI" w:eastAsia="Meiryo UI"/>
        </w:rPr>
        <w:sectPr w:rsidR="008C1ED7" w:rsidSect="0019109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orient="portrait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</w:p>
    <w:p w:rsidR="003D3B49" w:rsidP="003D3B49" w:rsidRDefault="003D3B49" w14:paraId="11F9A5F3" w14:textId="417F6AC9">
      <w:pPr>
        <w:rPr>
          <w:rFonts w:ascii="Meiryo UI" w:hAnsi="Meiryo UI" w:eastAsia="Meiryo UI"/>
        </w:rPr>
      </w:pPr>
      <w:r w:rsidRPr="551E5F19" w:rsidR="003D3B49">
        <w:rPr>
          <w:rFonts w:ascii="Meiryo UI" w:hAnsi="Meiryo UI" w:eastAsia="Meiryo UI"/>
        </w:rPr>
        <w:t>【</w:t>
      </w:r>
      <w:r w:rsidRPr="551E5F19" w:rsidR="00CB48F6">
        <w:rPr>
          <w:rFonts w:ascii="Meiryo UI" w:hAnsi="Meiryo UI" w:eastAsia="Meiryo UI"/>
        </w:rPr>
        <w:t>ロボッチャ</w:t>
      </w:r>
      <w:r w:rsidRPr="551E5F19" w:rsidR="003D3B49">
        <w:rPr>
          <w:rFonts w:ascii="Meiryo UI" w:hAnsi="Meiryo UI" w:eastAsia="Meiryo UI"/>
        </w:rPr>
        <w:t>スクール</w:t>
      </w:r>
      <w:r w:rsidRPr="551E5F19" w:rsidR="4A42932A">
        <w:rPr>
          <w:rFonts w:ascii="Meiryo UI" w:hAnsi="Meiryo UI" w:eastAsia="Meiryo UI"/>
          <w:color w:val="000000" w:themeColor="text1" w:themeTint="FF" w:themeShade="FF"/>
        </w:rPr>
        <w:t>浜松佐鳴台</w:t>
      </w:r>
      <w:r w:rsidRPr="551E5F19" w:rsidR="003D3B49">
        <w:rPr>
          <w:rFonts w:ascii="Meiryo UI" w:hAnsi="Meiryo UI" w:eastAsia="Meiryo UI"/>
        </w:rPr>
        <w:t>教</w:t>
      </w:r>
      <w:r w:rsidRPr="551E5F19" w:rsidR="003D3B49">
        <w:rPr>
          <w:rFonts w:ascii="Meiryo UI" w:hAnsi="Meiryo UI" w:eastAsia="Meiryo UI"/>
        </w:rPr>
        <w:t>室:会員の手引き】</w:t>
      </w:r>
    </w:p>
    <w:p w:rsidR="003D3B49" w:rsidP="003D3B49" w:rsidRDefault="003D3B49" w14:paraId="31600DEE" w14:textId="77777777">
      <w:pPr>
        <w:rPr>
          <w:rFonts w:ascii="Meiryo UI" w:hAnsi="Meiryo UI" w:eastAsia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1"/>
      </w:tblGrid>
      <w:tr w:rsidR="00CB48F6" w:rsidTr="00CB48F6" w14:paraId="0F1D129D" w14:textId="77777777">
        <w:trPr>
          <w:trHeight w:val="354"/>
        </w:trPr>
        <w:tc>
          <w:tcPr>
            <w:tcW w:w="2101" w:type="dxa"/>
          </w:tcPr>
          <w:p w:rsidR="00CB48F6" w:rsidP="003D3B49" w:rsidRDefault="00CB48F6" w14:paraId="4D033535" w14:textId="77777777">
            <w:pPr>
              <w:rPr>
                <w:rFonts w:ascii="Meiryo UI" w:hAnsi="Meiryo UI" w:eastAsia="Meiryo UI"/>
              </w:rPr>
            </w:pPr>
            <w:r w:rsidRPr="003D3B49">
              <w:rPr>
                <w:rFonts w:hint="eastAsia" w:ascii="Meiryo UI" w:hAnsi="Meiryo UI" w:eastAsia="Meiryo UI"/>
              </w:rPr>
              <w:t>★</w:t>
            </w:r>
            <w:r w:rsidRPr="003D3B49">
              <w:rPr>
                <w:rFonts w:ascii="Meiryo UI" w:hAnsi="Meiryo UI" w:eastAsia="Meiryo UI"/>
              </w:rPr>
              <w:t>1)連絡先について</w:t>
            </w:r>
          </w:p>
        </w:tc>
      </w:tr>
    </w:tbl>
    <w:p w:rsidRPr="003D3B49" w:rsidR="003D3B49" w:rsidP="003D3B49" w:rsidRDefault="003D3B49" w14:paraId="695FDB23" w14:textId="77777777">
      <w:pPr>
        <w:rPr>
          <w:rFonts w:ascii="Meiryo UI" w:hAnsi="Meiryo UI" w:eastAsia="Meiryo UI"/>
        </w:rPr>
      </w:pPr>
    </w:p>
    <w:p w:rsidRPr="003D3B49" w:rsidR="003D3B49" w:rsidP="003D3B49" w:rsidRDefault="00CB48F6" w14:paraId="1D66C035" w14:textId="05797590">
      <w:pPr>
        <w:rPr>
          <w:rFonts w:ascii="Meiryo UI" w:hAnsi="Meiryo UI" w:eastAsia="Meiryo UI"/>
        </w:rPr>
      </w:pPr>
      <w:r w:rsidRPr="551E5F19" w:rsidR="08A01C6A">
        <w:rPr>
          <w:rFonts w:ascii="Meiryo UI" w:hAnsi="Meiryo UI" w:eastAsia="Meiryo UI"/>
        </w:rPr>
        <w:t>ロボッチャスクール浜松佐鳴台教室</w:t>
      </w:r>
      <w:r w:rsidRPr="551E5F19" w:rsidR="3591E2DA">
        <w:rPr>
          <w:rFonts w:ascii="Meiryo UI" w:hAnsi="Meiryo UI" w:eastAsia="Meiryo UI"/>
        </w:rPr>
        <w:t>の受</w:t>
      </w:r>
      <w:r w:rsidRPr="551E5F19" w:rsidR="551E5F19">
        <w:rPr>
          <w:rFonts w:ascii="Meiryo UI" w:hAnsi="Meiryo UI" w:eastAsia="Meiryo UI"/>
        </w:rPr>
        <w:t>付</w:t>
      </w:r>
      <w:r w:rsidRPr="551E5F19" w:rsidR="003D3B49">
        <w:rPr>
          <w:rFonts w:ascii="Meiryo UI" w:hAnsi="Meiryo UI" w:eastAsia="Meiryo UI"/>
        </w:rPr>
        <w:t>時間は、下記の通りです。但し、学校が休校中の時や長期連休の時は、日程が異なることがあります。</w:t>
      </w:r>
    </w:p>
    <w:p w:rsidRPr="008C1ED7" w:rsidR="003D3B49" w:rsidP="551E5F19" w:rsidRDefault="00A2111D" w14:paraId="09E879B7" w14:textId="14C60EB6">
      <w:pPr>
        <w:pStyle w:val="a4"/>
        <w:numPr>
          <w:ilvl w:val="0"/>
          <w:numId w:val="1"/>
        </w:numPr>
        <w:ind w:leftChars="0"/>
        <w:rPr>
          <w:rFonts w:ascii="Meiryo UI" w:hAnsi="Meiryo UI" w:eastAsia="Meiryo UI"/>
          <w:color w:val="4472C4" w:themeColor="accent1"/>
        </w:rPr>
      </w:pPr>
      <w:r w:rsidRPr="551E5F19" w:rsidR="00A2111D">
        <w:rPr>
          <w:rFonts w:ascii="Meiryo UI" w:hAnsi="Meiryo UI" w:eastAsia="Meiryo UI"/>
          <w:color w:val="4472C4" w:themeColor="accent1" w:themeTint="FF" w:themeShade="FF"/>
        </w:rPr>
        <w:t>月</w:t>
      </w:r>
      <w:r w:rsidRPr="551E5F19" w:rsidR="003D3B49">
        <w:rPr>
          <w:rFonts w:ascii="Meiryo UI" w:hAnsi="Meiryo UI" w:eastAsia="Meiryo UI"/>
          <w:color w:val="4472C4" w:themeColor="accent1" w:themeTint="FF" w:themeShade="FF"/>
        </w:rPr>
        <w:t>曜</w:t>
      </w:r>
      <w:r w:rsidRPr="551E5F19" w:rsidR="003D3B49">
        <w:rPr>
          <w:rFonts w:ascii="Meiryo UI" w:hAnsi="Meiryo UI" w:eastAsia="Meiryo UI"/>
          <w:color w:val="4472C4" w:themeColor="accent1" w:themeTint="FF" w:themeShade="FF"/>
        </w:rPr>
        <w:t>~</w:t>
      </w:r>
      <w:r w:rsidRPr="551E5F19" w:rsidR="2AEF2815">
        <w:rPr>
          <w:rFonts w:ascii="Meiryo UI" w:hAnsi="Meiryo UI" w:eastAsia="Meiryo UI"/>
          <w:color w:val="4472C4" w:themeColor="accent1" w:themeTint="FF" w:themeShade="FF"/>
        </w:rPr>
        <w:t>金</w:t>
      </w:r>
      <w:r w:rsidRPr="551E5F19" w:rsidR="003D3B49">
        <w:rPr>
          <w:rFonts w:ascii="Meiryo UI" w:hAnsi="Meiryo UI" w:eastAsia="Meiryo UI"/>
          <w:color w:val="4472C4" w:themeColor="accent1" w:themeTint="FF" w:themeShade="FF"/>
        </w:rPr>
        <w:t xml:space="preserve">曜の </w:t>
      </w:r>
      <w:r w:rsidRPr="551E5F19" w:rsidR="00A2111D">
        <w:rPr>
          <w:rFonts w:ascii="Meiryo UI" w:hAnsi="Meiryo UI" w:eastAsia="Meiryo UI"/>
          <w:color w:val="4472C4" w:themeColor="accent1" w:themeTint="FF" w:themeShade="FF"/>
        </w:rPr>
        <w:t>1</w:t>
      </w:r>
      <w:r w:rsidRPr="551E5F19" w:rsidR="56B3B664">
        <w:rPr>
          <w:rFonts w:ascii="Meiryo UI" w:hAnsi="Meiryo UI" w:eastAsia="Meiryo UI"/>
          <w:color w:val="4472C4" w:themeColor="accent1" w:themeTint="FF" w:themeShade="FF"/>
        </w:rPr>
        <w:t xml:space="preserve">5 </w:t>
      </w:r>
      <w:r w:rsidRPr="551E5F19" w:rsidR="003D3B49">
        <w:rPr>
          <w:rFonts w:ascii="Meiryo UI" w:hAnsi="Meiryo UI" w:eastAsia="Meiryo UI"/>
          <w:color w:val="4472C4" w:themeColor="accent1" w:themeTint="FF" w:themeShade="FF"/>
        </w:rPr>
        <w:t>時</w:t>
      </w:r>
      <w:r w:rsidRPr="551E5F19" w:rsidR="003D3B49">
        <w:rPr>
          <w:rFonts w:ascii="Meiryo UI" w:hAnsi="Meiryo UI" w:eastAsia="Meiryo UI"/>
          <w:color w:val="4472C4" w:themeColor="accent1" w:themeTint="FF" w:themeShade="FF"/>
        </w:rPr>
        <w:t xml:space="preserve"> 00 分</w:t>
      </w:r>
      <w:r w:rsidRPr="551E5F19" w:rsidR="00CB48F6">
        <w:rPr>
          <w:rFonts w:ascii="Meiryo UI" w:hAnsi="Meiryo UI" w:eastAsia="Meiryo UI"/>
          <w:color w:val="4472C4" w:themeColor="accent1" w:themeTint="FF" w:themeShade="FF"/>
        </w:rPr>
        <w:t>　〜　</w:t>
      </w:r>
      <w:r w:rsidRPr="551E5F19" w:rsidR="003D3B49">
        <w:rPr>
          <w:rFonts w:ascii="Meiryo UI" w:hAnsi="Meiryo UI" w:eastAsia="Meiryo UI"/>
          <w:color w:val="4472C4" w:themeColor="accent1" w:themeTint="FF" w:themeShade="FF"/>
        </w:rPr>
        <w:t xml:space="preserve">19 時 00 </w:t>
      </w:r>
      <w:r w:rsidRPr="551E5F19" w:rsidR="003D3B49">
        <w:rPr>
          <w:rFonts w:ascii="Meiryo UI" w:hAnsi="Meiryo UI" w:eastAsia="Meiryo UI"/>
          <w:color w:val="4472C4" w:themeColor="accent1" w:themeTint="FF" w:themeShade="FF"/>
        </w:rPr>
        <w:t>分</w:t>
      </w:r>
      <w:r w:rsidRPr="551E5F19" w:rsidR="1D0BF397">
        <w:rPr>
          <w:rFonts w:ascii="Meiryo UI" w:hAnsi="Meiryo UI" w:eastAsia="Meiryo UI"/>
          <w:color w:val="4472C4" w:themeColor="accent1" w:themeTint="FF" w:themeShade="FF"/>
        </w:rPr>
        <w:t>（電話での受付の場合、祝日は除く</w:t>
      </w:r>
      <w:r w:rsidRPr="551E5F19" w:rsidR="5BF7A0DC">
        <w:rPr>
          <w:rFonts w:ascii="Meiryo UI" w:hAnsi="Meiryo UI" w:eastAsia="Meiryo UI"/>
          <w:color w:val="4472C4" w:themeColor="accent1" w:themeTint="FF" w:themeShade="FF"/>
        </w:rPr>
        <w:t>。</w:t>
      </w:r>
      <w:r w:rsidRPr="551E5F19" w:rsidR="1D0BF397">
        <w:rPr>
          <w:rFonts w:ascii="Meiryo UI" w:hAnsi="Meiryo UI" w:eastAsia="Meiryo UI"/>
          <w:color w:val="4472C4" w:themeColor="accent1" w:themeTint="FF" w:themeShade="FF"/>
        </w:rPr>
        <w:t>）</w:t>
      </w:r>
    </w:p>
    <w:p w:rsidR="551E5F19" w:rsidP="551E5F19" w:rsidRDefault="551E5F19" w14:paraId="0418BCF6" w14:textId="74C71CBF">
      <w:pPr>
        <w:rPr>
          <w:rFonts w:ascii="Meiryo UI" w:hAnsi="Meiryo UI" w:eastAsia="Meiryo UI"/>
          <w:color w:val="000000" w:themeColor="text1" w:themeTint="FF" w:themeShade="FF"/>
        </w:rPr>
      </w:pPr>
    </w:p>
    <w:p w:rsidRPr="00C56D5B" w:rsidR="003D3B49" w:rsidP="551E5F19" w:rsidRDefault="003D3B49" w14:paraId="36920765" w14:textId="006CDA9A">
      <w:pPr>
        <w:rPr>
          <w:rFonts w:ascii="Meiryo UI" w:hAnsi="Meiryo UI" w:eastAsia="Meiryo UI"/>
          <w:color w:val="4472C4" w:themeColor="accent1" w:themeTint="FF" w:themeShade="FF"/>
        </w:rPr>
      </w:pPr>
      <w:r w:rsidRPr="551E5F19" w:rsidR="003D3B49">
        <w:rPr>
          <w:rFonts w:ascii="Meiryo UI" w:hAnsi="Meiryo UI" w:eastAsia="Meiryo UI"/>
          <w:color w:val="000000" w:themeColor="text1" w:themeTint="FF" w:themeShade="FF"/>
        </w:rPr>
        <w:t>受付電話番号</w:t>
      </w:r>
      <w:r w:rsidRPr="551E5F19" w:rsidR="003D3B49">
        <w:rPr>
          <w:rFonts w:ascii="Meiryo UI" w:hAnsi="Meiryo UI" w:eastAsia="Meiryo UI"/>
          <w:color w:val="000000" w:themeColor="text1" w:themeTint="FF" w:themeShade="FF"/>
        </w:rPr>
        <w:t>:</w:t>
      </w:r>
      <w:r w:rsidRPr="551E5F19" w:rsidR="00CB48F6">
        <w:rPr>
          <w:rFonts w:ascii="Meiryo UI" w:hAnsi="Meiryo UI" w:eastAsia="Meiryo UI"/>
          <w:color w:val="4472C4" w:themeColor="accent1" w:themeTint="FF" w:themeShade="FF"/>
        </w:rPr>
        <w:t>0</w:t>
      </w:r>
      <w:r w:rsidRPr="551E5F19" w:rsidR="3BDB77BF">
        <w:rPr>
          <w:rFonts w:ascii="Meiryo UI" w:hAnsi="Meiryo UI" w:eastAsia="Meiryo UI"/>
          <w:color w:val="4472C4" w:themeColor="accent1" w:themeTint="FF" w:themeShade="FF"/>
        </w:rPr>
        <w:t>80</w:t>
      </w:r>
      <w:r w:rsidRPr="551E5F19" w:rsidR="003D3B49">
        <w:rPr>
          <w:rFonts w:ascii="Meiryo UI" w:hAnsi="Meiryo UI" w:eastAsia="Meiryo UI"/>
          <w:color w:val="4472C4" w:themeColor="accent1" w:themeTint="FF" w:themeShade="FF"/>
        </w:rPr>
        <w:t>-</w:t>
      </w:r>
      <w:r w:rsidRPr="551E5F19" w:rsidR="1BAEC2EB">
        <w:rPr>
          <w:rFonts w:ascii="Meiryo UI" w:hAnsi="Meiryo UI" w:eastAsia="Meiryo UI"/>
          <w:color w:val="4472C4" w:themeColor="accent1" w:themeTint="FF" w:themeShade="FF"/>
        </w:rPr>
        <w:t>3121</w:t>
      </w:r>
      <w:r w:rsidRPr="551E5F19" w:rsidR="003D3B49">
        <w:rPr>
          <w:rFonts w:ascii="Meiryo UI" w:hAnsi="Meiryo UI" w:eastAsia="Meiryo UI"/>
          <w:color w:val="4472C4" w:themeColor="accent1" w:themeTint="FF" w:themeShade="FF"/>
        </w:rPr>
        <w:t>-</w:t>
      </w:r>
      <w:r w:rsidRPr="551E5F19" w:rsidR="7B1C8D16">
        <w:rPr>
          <w:rFonts w:ascii="Meiryo UI" w:hAnsi="Meiryo UI" w:eastAsia="Meiryo UI"/>
          <w:color w:val="4472C4" w:themeColor="accent1" w:themeTint="FF" w:themeShade="FF"/>
        </w:rPr>
        <w:t>5088</w:t>
      </w:r>
      <w:r w:rsidRPr="551E5F19" w:rsidR="00A2111D">
        <w:rPr>
          <w:rFonts w:ascii="Meiryo UI" w:hAnsi="Meiryo UI" w:eastAsia="Meiryo UI"/>
          <w:color w:val="000000" w:themeColor="text1" w:themeTint="FF" w:themeShade="FF"/>
        </w:rPr>
        <w:t>　</w:t>
      </w:r>
      <w:r w:rsidRPr="551E5F19" w:rsidR="003D3B49">
        <w:rPr>
          <w:rFonts w:ascii="Meiryo UI" w:hAnsi="Meiryo UI" w:eastAsia="Meiryo UI"/>
          <w:color w:val="000000" w:themeColor="text1" w:themeTint="FF" w:themeShade="FF"/>
        </w:rPr>
        <w:t>E-mail:</w:t>
      </w:r>
      <w:r w:rsidRPr="551E5F19" w:rsidR="00A2111D">
        <w:rPr>
          <w:rFonts w:ascii="Meiryo UI" w:hAnsi="Meiryo UI" w:eastAsia="Meiryo UI"/>
          <w:color w:val="000000" w:themeColor="text1" w:themeTint="FF" w:themeShade="FF"/>
        </w:rPr>
        <w:t>　</w:t>
      </w:r>
      <w:r w:rsidRPr="551E5F19" w:rsidR="00741D9C">
        <w:rPr>
          <w:rFonts w:ascii="Meiryo UI" w:hAnsi="Meiryo UI" w:eastAsia="Meiryo UI"/>
          <w:color w:val="4472C4" w:themeColor="accent1" w:themeTint="FF" w:themeShade="FF"/>
        </w:rPr>
        <w:t xml:space="preserve"> </w:t>
      </w:r>
      <w:hyperlink r:id="R95435acd43a54f23">
        <w:r w:rsidRPr="551E5F19" w:rsidR="21A8BF81">
          <w:rPr>
            <w:rStyle w:val="Hyperlink"/>
            <w:rFonts w:ascii="Meiryo UI" w:hAnsi="Meiryo UI" w:eastAsia="Meiryo UI"/>
          </w:rPr>
          <w:t>yorisoimanabijuku@gmail.com</w:t>
        </w:r>
      </w:hyperlink>
    </w:p>
    <w:p w:rsidR="551E5F19" w:rsidP="551E5F19" w:rsidRDefault="551E5F19" w14:paraId="1547278E" w14:textId="6F118B55">
      <w:pPr>
        <w:rPr>
          <w:rFonts w:ascii="Meiryo UI" w:hAnsi="Meiryo UI" w:eastAsia="Meiryo UI"/>
          <w:b w:val="1"/>
          <w:bCs w:val="1"/>
          <w:u w:val="wave"/>
        </w:rPr>
      </w:pPr>
    </w:p>
    <w:p w:rsidR="3EC0AC63" w:rsidP="551E5F19" w:rsidRDefault="3EC0AC63" w14:paraId="2CA7B07D" w14:textId="56E3D99E">
      <w:pPr>
        <w:rPr>
          <w:rFonts w:ascii="Meiryo UI" w:hAnsi="Meiryo UI" w:eastAsia="Meiryo UI"/>
          <w:b w:val="1"/>
          <w:bCs w:val="1"/>
          <w:u w:val="wave"/>
        </w:rPr>
      </w:pPr>
      <w:r w:rsidRPr="551E5F19" w:rsidR="3EC0AC63">
        <w:rPr>
          <w:rFonts w:ascii="Meiryo UI" w:hAnsi="Meiryo UI" w:eastAsia="Meiryo UI"/>
          <w:b w:val="1"/>
          <w:bCs w:val="1"/>
          <w:u w:val="wave"/>
        </w:rPr>
        <w:t>※スクパス及びメールではいつでも受付可能です。</w:t>
      </w:r>
    </w:p>
    <w:p w:rsidRPr="008C1ED7" w:rsidR="007E3E0D" w:rsidP="003D3B49" w:rsidRDefault="003D3B49" w14:paraId="1B328416" w14:textId="77777777">
      <w:pPr>
        <w:rPr>
          <w:rFonts w:ascii="Meiryo UI" w:hAnsi="Meiryo UI" w:eastAsia="Meiryo UI"/>
          <w:b/>
          <w:bCs/>
        </w:rPr>
      </w:pPr>
      <w:r w:rsidRPr="008C1ED7">
        <w:rPr>
          <w:rFonts w:ascii="Meiryo UI" w:hAnsi="Meiryo UI" w:eastAsia="Meiryo UI"/>
          <w:b/>
          <w:bCs/>
          <w:color w:val="000000" w:themeColor="text1"/>
        </w:rPr>
        <w:t>※</w:t>
      </w:r>
      <w:r w:rsidRPr="008C1ED7">
        <w:rPr>
          <w:rFonts w:ascii="Meiryo UI" w:hAnsi="Meiryo UI" w:eastAsia="Meiryo UI"/>
          <w:b/>
          <w:bCs/>
          <w:color w:val="000000" w:themeColor="text1"/>
          <w:u w:val="wave"/>
        </w:rPr>
        <w:t>プログラム等で電話に出られない場合がありますので、その際はメールまたは留守番電話</w:t>
      </w:r>
      <w:r w:rsidRPr="008C1ED7">
        <w:rPr>
          <w:rFonts w:ascii="Meiryo UI" w:hAnsi="Meiryo UI" w:eastAsia="Meiryo UI"/>
          <w:b/>
          <w:bCs/>
          <w:u w:val="wave"/>
        </w:rPr>
        <w:t>にメッセージを残</w:t>
      </w:r>
      <w:r w:rsidRPr="008C1ED7">
        <w:rPr>
          <w:rFonts w:hint="eastAsia" w:ascii="Meiryo UI" w:hAnsi="Meiryo UI" w:eastAsia="Meiryo UI"/>
          <w:b/>
          <w:bCs/>
          <w:u w:val="wave"/>
        </w:rPr>
        <w:t>してください。</w:t>
      </w:r>
    </w:p>
    <w:p w:rsidR="003D3B49" w:rsidP="003D3B49" w:rsidRDefault="003D3B49" w14:paraId="7C020406" w14:textId="77777777">
      <w:pPr>
        <w:rPr>
          <w:rFonts w:ascii="Meiryo UI" w:hAnsi="Meiryo UI" w:eastAsia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5"/>
      </w:tblGrid>
      <w:tr w:rsidR="00CB48F6" w:rsidTr="00CB48F6" w14:paraId="556DB801" w14:textId="77777777">
        <w:trPr>
          <w:trHeight w:val="365"/>
        </w:trPr>
        <w:tc>
          <w:tcPr>
            <w:tcW w:w="3175" w:type="dxa"/>
          </w:tcPr>
          <w:p w:rsidR="00CB48F6" w:rsidP="003D3B49" w:rsidRDefault="00CB48F6" w14:paraId="746157AF" w14:textId="77777777">
            <w:pPr>
              <w:rPr>
                <w:rFonts w:ascii="Meiryo UI" w:hAnsi="Meiryo UI" w:eastAsia="Meiryo UI"/>
              </w:rPr>
            </w:pPr>
            <w:r w:rsidRPr="003D3B49">
              <w:rPr>
                <w:rFonts w:hint="eastAsia" w:ascii="Meiryo UI" w:hAnsi="Meiryo UI" w:eastAsia="Meiryo UI"/>
              </w:rPr>
              <w:t>★</w:t>
            </w:r>
            <w:r w:rsidRPr="003D3B49">
              <w:rPr>
                <w:rFonts w:ascii="Meiryo UI" w:hAnsi="Meiryo UI" w:eastAsia="Meiryo UI"/>
              </w:rPr>
              <w:t>2)プログラムでの準備物について</w:t>
            </w:r>
          </w:p>
        </w:tc>
      </w:tr>
    </w:tbl>
    <w:p w:rsidRPr="003D3B49" w:rsidR="00CB48F6" w:rsidP="003D3B49" w:rsidRDefault="00CB48F6" w14:paraId="6D38D9B3" w14:textId="77777777">
      <w:pPr>
        <w:rPr>
          <w:rFonts w:ascii="Meiryo UI" w:hAnsi="Meiryo UI" w:eastAsia="Meiryo UI"/>
        </w:rPr>
      </w:pPr>
    </w:p>
    <w:p w:rsidR="000B0510" w:rsidP="003D3B49" w:rsidRDefault="003D3B49" w14:paraId="17890C55" w14:textId="77777777">
      <w:pPr>
        <w:rPr>
          <w:rFonts w:ascii="Meiryo UI" w:hAnsi="Meiryo UI" w:eastAsia="Meiryo UI"/>
        </w:rPr>
      </w:pPr>
      <w:r w:rsidRPr="003D3B49">
        <w:rPr>
          <w:rFonts w:hint="eastAsia" w:ascii="Meiryo UI" w:hAnsi="Meiryo UI" w:eastAsia="Meiryo UI"/>
        </w:rPr>
        <w:t>・筆記用具</w:t>
      </w:r>
      <w:r w:rsidRPr="003D3B49">
        <w:rPr>
          <w:rFonts w:ascii="Meiryo UI" w:hAnsi="Meiryo UI" w:eastAsia="Meiryo UI"/>
        </w:rPr>
        <w:t>(えんぴつ(2本程度)、消しゴム、赤・青ペン)</w:t>
      </w:r>
      <w:r w:rsidR="00CB48F6">
        <w:rPr>
          <w:rFonts w:ascii="Meiryo UI" w:hAnsi="Meiryo UI" w:eastAsia="Meiryo UI"/>
        </w:rPr>
        <w:t xml:space="preserve"> </w:t>
      </w:r>
    </w:p>
    <w:p w:rsidR="003D3B49" w:rsidP="003D3B49" w:rsidRDefault="003D3B49" w14:paraId="390491FA" w14:textId="77B9373D">
      <w:pPr>
        <w:rPr>
          <w:rFonts w:ascii="Meiryo UI" w:hAnsi="Meiryo UI" w:eastAsia="Meiryo UI"/>
        </w:rPr>
      </w:pPr>
      <w:r w:rsidRPr="551E5F19" w:rsidR="003D3B49">
        <w:rPr>
          <w:rFonts w:ascii="Meiryo UI" w:hAnsi="Meiryo UI" w:eastAsia="Meiryo UI"/>
        </w:rPr>
        <w:t>・ワーク</w:t>
      </w:r>
      <w:r w:rsidRPr="551E5F19" w:rsidR="00CB48F6">
        <w:rPr>
          <w:rFonts w:ascii="Meiryo UI" w:hAnsi="Meiryo UI" w:eastAsia="Meiryo UI"/>
        </w:rPr>
        <w:t>ブック　</w:t>
      </w:r>
    </w:p>
    <w:p w:rsidR="551E5F19" w:rsidP="551E5F19" w:rsidRDefault="551E5F19" w14:paraId="331E6CDD" w14:textId="4418008D">
      <w:pPr>
        <w:rPr>
          <w:rFonts w:ascii="Meiryo UI" w:hAnsi="Meiryo UI" w:eastAsia="Meiryo UI"/>
        </w:rPr>
      </w:pPr>
    </w:p>
    <w:tbl>
      <w:tblPr>
        <w:tblStyle w:val="a3"/>
        <w:tblW w:w="2400" w:type="dxa"/>
        <w:tblLook w:val="04A0" w:firstRow="1" w:lastRow="0" w:firstColumn="1" w:lastColumn="0" w:noHBand="0" w:noVBand="1"/>
      </w:tblPr>
      <w:tblGrid>
        <w:gridCol w:w="2400"/>
      </w:tblGrid>
      <w:tr w:rsidR="00744649" w:rsidTr="551E5F19" w14:paraId="2FCA9088" w14:textId="77777777">
        <w:trPr>
          <w:trHeight w:val="354"/>
        </w:trPr>
        <w:tc>
          <w:tcPr>
            <w:tcW w:w="2400" w:type="dxa"/>
            <w:tcMar/>
          </w:tcPr>
          <w:p w:rsidR="00744649" w:rsidP="003D3B49" w:rsidRDefault="00744649" w14:paraId="460458AC" w14:textId="77777777">
            <w:pPr>
              <w:rPr>
                <w:rFonts w:ascii="Meiryo UI" w:hAnsi="Meiryo UI" w:eastAsia="Meiryo UI"/>
              </w:rPr>
            </w:pPr>
            <w:r w:rsidRPr="003D3B49">
              <w:rPr>
                <w:rFonts w:hint="eastAsia" w:ascii="Meiryo UI" w:hAnsi="Meiryo UI" w:eastAsia="Meiryo UI"/>
              </w:rPr>
              <w:t>★</w:t>
            </w:r>
            <w:r w:rsidRPr="003D3B49">
              <w:rPr>
                <w:rFonts w:ascii="Meiryo UI" w:hAnsi="Meiryo UI" w:eastAsia="Meiryo UI"/>
              </w:rPr>
              <w:t>3)入会キットについて</w:t>
            </w:r>
          </w:p>
        </w:tc>
      </w:tr>
    </w:tbl>
    <w:p w:rsidRPr="003D3B49" w:rsidR="00744649" w:rsidP="003D3B49" w:rsidRDefault="00744649" w14:paraId="09178747" w14:textId="77777777">
      <w:pPr>
        <w:rPr>
          <w:rFonts w:ascii="Meiryo UI" w:hAnsi="Meiryo UI" w:eastAsia="Meiryo UI"/>
        </w:rPr>
      </w:pPr>
    </w:p>
    <w:p w:rsidR="000B0510" w:rsidP="003D3B49" w:rsidRDefault="003D3B49" w14:paraId="6C32E648" w14:textId="77777777">
      <w:pPr>
        <w:rPr>
          <w:rFonts w:ascii="Meiryo UI" w:hAnsi="Meiryo UI" w:eastAsia="Meiryo UI"/>
        </w:rPr>
      </w:pPr>
      <w:r w:rsidRPr="003D3B49">
        <w:rPr>
          <w:rFonts w:ascii="Meiryo UI" w:hAnsi="Meiryo UI" w:eastAsia="Meiryo UI"/>
        </w:rPr>
        <w:t xml:space="preserve">・会員の手引き(当書類) </w:t>
      </w:r>
    </w:p>
    <w:p w:rsidR="003D3B49" w:rsidP="003D3B49" w:rsidRDefault="003D3B49" w14:paraId="66AD6869" w14:textId="2ACBEC3F">
      <w:pPr>
        <w:rPr>
          <w:rFonts w:ascii="Meiryo UI" w:hAnsi="Meiryo UI" w:eastAsia="Meiryo UI"/>
        </w:rPr>
      </w:pPr>
      <w:r w:rsidRPr="003D3B49">
        <w:rPr>
          <w:rFonts w:ascii="Meiryo UI" w:hAnsi="Meiryo UI" w:eastAsia="Meiryo UI"/>
        </w:rPr>
        <w:t>・個人情報・肖像権</w:t>
      </w:r>
      <w:r w:rsidR="00CB48F6">
        <w:rPr>
          <w:rFonts w:hint="eastAsia" w:ascii="Meiryo UI" w:hAnsi="Meiryo UI" w:eastAsia="Meiryo UI"/>
        </w:rPr>
        <w:t>の</w:t>
      </w:r>
      <w:r w:rsidRPr="003D3B49">
        <w:rPr>
          <w:rFonts w:ascii="Meiryo UI" w:hAnsi="Meiryo UI" w:eastAsia="Meiryo UI"/>
        </w:rPr>
        <w:t xml:space="preserve">利用に関する承諾書 </w:t>
      </w:r>
    </w:p>
    <w:p w:rsidR="009A3549" w:rsidP="003D3B49" w:rsidRDefault="009A3549" w14:paraId="258B7823" w14:textId="77777777">
      <w:pPr>
        <w:rPr>
          <w:rFonts w:ascii="Meiryo UI" w:hAnsi="Meiryo UI" w:eastAsia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8"/>
      </w:tblGrid>
      <w:tr w:rsidR="00744649" w:rsidTr="00744649" w14:paraId="15A6BF94" w14:textId="77777777">
        <w:trPr>
          <w:trHeight w:val="376"/>
        </w:trPr>
        <w:tc>
          <w:tcPr>
            <w:tcW w:w="2238" w:type="dxa"/>
          </w:tcPr>
          <w:p w:rsidR="00744649" w:rsidP="003D3B49" w:rsidRDefault="00744649" w14:paraId="728C9115" w14:textId="77777777">
            <w:pPr>
              <w:rPr>
                <w:rFonts w:ascii="Meiryo UI" w:hAnsi="Meiryo UI" w:eastAsia="Meiryo UI"/>
              </w:rPr>
            </w:pPr>
            <w:r w:rsidRPr="003D3B49">
              <w:rPr>
                <w:rFonts w:hint="eastAsia" w:ascii="Meiryo UI" w:hAnsi="Meiryo UI" w:eastAsia="Meiryo UI"/>
              </w:rPr>
              <w:t>★</w:t>
            </w:r>
            <w:r w:rsidRPr="003D3B49">
              <w:rPr>
                <w:rFonts w:ascii="Meiryo UI" w:hAnsi="Meiryo UI" w:eastAsia="Meiryo UI"/>
              </w:rPr>
              <w:t>4)配布物について</w:t>
            </w:r>
          </w:p>
        </w:tc>
      </w:tr>
    </w:tbl>
    <w:p w:rsidRPr="003D3B49" w:rsidR="00744649" w:rsidP="003D3B49" w:rsidRDefault="00744649" w14:paraId="3910484A" w14:textId="77777777">
      <w:pPr>
        <w:rPr>
          <w:rFonts w:ascii="Meiryo UI" w:hAnsi="Meiryo UI" w:eastAsia="Meiryo UI"/>
        </w:rPr>
      </w:pPr>
    </w:p>
    <w:p w:rsidR="00CB48F6" w:rsidP="003D3B49" w:rsidRDefault="003D3B49" w14:paraId="40B20936" w14:textId="77777777">
      <w:pPr>
        <w:rPr>
          <w:rFonts w:ascii="Meiryo UI" w:hAnsi="Meiryo UI" w:eastAsia="Meiryo UI"/>
        </w:rPr>
      </w:pPr>
      <w:r w:rsidRPr="003D3B49">
        <w:rPr>
          <w:rFonts w:ascii="Meiryo UI" w:hAnsi="Meiryo UI" w:eastAsia="Meiryo UI"/>
        </w:rPr>
        <w:t>➊</w:t>
      </w:r>
      <w:r w:rsidR="00CB48F6">
        <w:rPr>
          <w:rFonts w:hint="eastAsia" w:ascii="Meiryo UI" w:hAnsi="Meiryo UI" w:eastAsia="Meiryo UI"/>
        </w:rPr>
        <w:t>ステューデント・</w:t>
      </w:r>
      <w:r w:rsidRPr="003D3B49">
        <w:rPr>
          <w:rFonts w:ascii="Meiryo UI" w:hAnsi="Meiryo UI" w:eastAsia="Meiryo UI"/>
        </w:rPr>
        <w:t xml:space="preserve">レポート(SR) </w:t>
      </w:r>
    </w:p>
    <w:p w:rsidRPr="003D3B49" w:rsidR="003D3B49" w:rsidP="003D3B49" w:rsidRDefault="003D3B49" w14:paraId="09183DA7" w14:textId="77777777">
      <w:pPr>
        <w:rPr>
          <w:rFonts w:ascii="Meiryo UI" w:hAnsi="Meiryo UI" w:eastAsia="Meiryo UI"/>
        </w:rPr>
      </w:pPr>
      <w:r w:rsidRPr="551E5F19" w:rsidR="003D3B49">
        <w:rPr>
          <w:rFonts w:ascii="Meiryo UI" w:hAnsi="Meiryo UI" w:eastAsia="Meiryo UI"/>
        </w:rPr>
        <w:t>・</w:t>
      </w:r>
      <w:r w:rsidRPr="551E5F19" w:rsidR="00CB48F6">
        <w:rPr>
          <w:rFonts w:ascii="Meiryo UI" w:hAnsi="Meiryo UI" w:eastAsia="Meiryo UI"/>
        </w:rPr>
        <w:t>テーマ</w:t>
      </w:r>
      <w:r w:rsidRPr="551E5F19" w:rsidR="003D3B49">
        <w:rPr>
          <w:rFonts w:ascii="Meiryo UI" w:hAnsi="Meiryo UI" w:eastAsia="Meiryo UI"/>
        </w:rPr>
        <w:t>終了後に、その</w:t>
      </w:r>
      <w:r w:rsidRPr="551E5F19" w:rsidR="00CB48F6">
        <w:rPr>
          <w:rFonts w:ascii="Meiryo UI" w:hAnsi="Meiryo UI" w:eastAsia="Meiryo UI"/>
        </w:rPr>
        <w:t>テーマ</w:t>
      </w:r>
      <w:r w:rsidRPr="551E5F19" w:rsidR="003D3B49">
        <w:rPr>
          <w:rFonts w:ascii="Meiryo UI" w:hAnsi="Meiryo UI" w:eastAsia="Meiryo UI"/>
        </w:rPr>
        <w:t>内での学んだ内容や授業の様子を</w:t>
      </w:r>
      <w:r w:rsidRPr="551E5F19" w:rsidR="00CB48F6">
        <w:rPr>
          <w:rFonts w:ascii="Meiryo UI" w:hAnsi="Meiryo UI" w:eastAsia="Meiryo UI"/>
        </w:rPr>
        <w:t>ステューデント・</w:t>
      </w:r>
      <w:r w:rsidRPr="551E5F19" w:rsidR="00CB48F6">
        <w:rPr>
          <w:rFonts w:ascii="Meiryo UI" w:hAnsi="Meiryo UI" w:eastAsia="Meiryo UI"/>
        </w:rPr>
        <w:t>レポート(SR)</w:t>
      </w:r>
      <w:r w:rsidRPr="551E5F19" w:rsidR="003D3B49">
        <w:rPr>
          <w:rFonts w:ascii="Meiryo UI" w:hAnsi="Meiryo UI" w:eastAsia="Meiryo UI"/>
        </w:rPr>
        <w:t>としてお渡しします。</w:t>
      </w:r>
    </w:p>
    <w:p w:rsidR="551E5F19" w:rsidP="551E5F19" w:rsidRDefault="551E5F19" w14:paraId="1E15D65A" w14:textId="5FADE175">
      <w:pPr>
        <w:rPr>
          <w:rFonts w:ascii="Meiryo UI" w:hAnsi="Meiryo UI" w:eastAsia="Meiryo UI"/>
        </w:rPr>
      </w:pPr>
    </w:p>
    <w:p w:rsidR="003D3B49" w:rsidP="003D3B49" w:rsidRDefault="00CB48F6" w14:paraId="0201EBC4" w14:textId="77777777">
      <w:pPr>
        <w:rPr>
          <w:rFonts w:ascii="Meiryo UI" w:hAnsi="Meiryo UI" w:eastAsia="Meiryo UI"/>
        </w:rPr>
      </w:pPr>
      <w:r>
        <w:rPr>
          <w:rFonts w:hint="eastAsia" w:ascii="Meiryo UI" w:hAnsi="Meiryo UI" w:eastAsia="Meiryo UI"/>
        </w:rPr>
        <w:t>❷</w:t>
      </w:r>
      <w:r w:rsidRPr="003D3B49" w:rsidR="003D3B49">
        <w:rPr>
          <w:rFonts w:ascii="Meiryo UI" w:hAnsi="Meiryo UI" w:eastAsia="Meiryo UI"/>
        </w:rPr>
        <w:t>その他 ・特別イベントのご案内、その他のお知らせなどは、適時お渡しします。</w:t>
      </w:r>
    </w:p>
    <w:p w:rsidR="003D3B49" w:rsidP="003D3B49" w:rsidRDefault="003D3B49" w14:paraId="1EBE653E" w14:textId="77777777">
      <w:pPr>
        <w:rPr>
          <w:rFonts w:ascii="Meiryo UI" w:hAnsi="Meiryo UI" w:eastAsia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0"/>
      </w:tblGrid>
      <w:tr w:rsidR="00744649" w:rsidTr="00744649" w14:paraId="4872B1A5" w14:textId="77777777">
        <w:trPr>
          <w:trHeight w:val="354"/>
        </w:trPr>
        <w:tc>
          <w:tcPr>
            <w:tcW w:w="2740" w:type="dxa"/>
          </w:tcPr>
          <w:p w:rsidR="00744649" w:rsidP="003D3B49" w:rsidRDefault="00744649" w14:paraId="093EC75B" w14:textId="77777777">
            <w:pPr>
              <w:rPr>
                <w:rFonts w:ascii="Meiryo UI" w:hAnsi="Meiryo UI" w:eastAsia="Meiryo UI"/>
              </w:rPr>
            </w:pPr>
            <w:r w:rsidRPr="003D3B49">
              <w:rPr>
                <w:rFonts w:hint="eastAsia" w:ascii="Meiryo UI" w:hAnsi="Meiryo UI" w:eastAsia="Meiryo UI"/>
              </w:rPr>
              <w:t>★</w:t>
            </w:r>
            <w:r w:rsidRPr="003D3B49">
              <w:rPr>
                <w:rFonts w:ascii="Meiryo UI" w:hAnsi="Meiryo UI" w:eastAsia="Meiryo UI"/>
              </w:rPr>
              <w:t>5)ご連絡と届け出について</w:t>
            </w:r>
          </w:p>
        </w:tc>
      </w:tr>
    </w:tbl>
    <w:p w:rsidRPr="003D3B49" w:rsidR="00744649" w:rsidP="003D3B49" w:rsidRDefault="00744649" w14:paraId="7315DAA2" w14:textId="77777777">
      <w:pPr>
        <w:rPr>
          <w:rFonts w:ascii="Meiryo UI" w:hAnsi="Meiryo UI" w:eastAsia="Meiryo UI"/>
        </w:rPr>
      </w:pPr>
    </w:p>
    <w:p w:rsidR="003D3B49" w:rsidP="003D3B49" w:rsidRDefault="003D3B49" w14:paraId="287174EF" w14:textId="77777777">
      <w:pPr>
        <w:rPr>
          <w:rFonts w:ascii="Meiryo UI" w:hAnsi="Meiryo UI" w:eastAsia="Meiryo UI"/>
        </w:rPr>
      </w:pPr>
      <w:r w:rsidRPr="003D3B49">
        <w:rPr>
          <w:rFonts w:ascii="Meiryo UI" w:hAnsi="Meiryo UI" w:eastAsia="Meiryo UI"/>
        </w:rPr>
        <w:t>➊欠席・遅刻・早退をする場合</w:t>
      </w:r>
    </w:p>
    <w:p w:rsidR="003D3B49" w:rsidP="003D3B49" w:rsidRDefault="003D3B49" w14:paraId="239FC6DF" w14:textId="2C508B37">
      <w:pPr>
        <w:rPr>
          <w:rFonts w:ascii="Meiryo UI" w:hAnsi="Meiryo UI" w:eastAsia="Meiryo UI"/>
        </w:rPr>
      </w:pPr>
      <w:r w:rsidRPr="551E5F19" w:rsidR="003D3B49">
        <w:rPr>
          <w:rFonts w:ascii="Meiryo UI" w:hAnsi="Meiryo UI" w:eastAsia="Meiryo UI"/>
        </w:rPr>
        <w:t>欠席や遅刻、早退をする場合は、必ず教室までご連絡ください。ご連絡がない場合、教室から登録をいただいた</w:t>
      </w:r>
      <w:r w:rsidRPr="551E5F19" w:rsidR="003D3B49">
        <w:rPr>
          <w:rFonts w:ascii="Meiryo UI" w:hAnsi="Meiryo UI" w:eastAsia="Meiryo UI"/>
        </w:rPr>
        <w:t>電話番号へ連絡させていただくことがあります。</w:t>
      </w:r>
      <w:r w:rsidRPr="551E5F19" w:rsidR="78EF0DC5">
        <w:rPr>
          <w:rFonts w:ascii="Meiryo UI" w:hAnsi="Meiryo UI" w:eastAsia="Meiryo UI"/>
        </w:rPr>
        <w:t>（連絡ツール「スクパス」を利用しますので、別紙を参照ください）</w:t>
      </w:r>
    </w:p>
    <w:p w:rsidR="551E5F19" w:rsidP="551E5F19" w:rsidRDefault="551E5F19" w14:paraId="02883EF5" w14:textId="738DC716">
      <w:pPr>
        <w:rPr>
          <w:rFonts w:ascii="Meiryo UI" w:hAnsi="Meiryo UI" w:eastAsia="Meiryo UI"/>
        </w:rPr>
      </w:pPr>
    </w:p>
    <w:p w:rsidR="003D3B49" w:rsidP="003D3B49" w:rsidRDefault="003D3B49" w14:paraId="439D2EE1" w14:textId="77777777">
      <w:pPr>
        <w:rPr>
          <w:rFonts w:ascii="Meiryo UI" w:hAnsi="Meiryo UI" w:eastAsia="Meiryo UI"/>
        </w:rPr>
      </w:pPr>
      <w:r w:rsidRPr="003D3B49">
        <w:rPr>
          <w:rFonts w:ascii="Meiryo UI" w:hAnsi="Meiryo UI" w:eastAsia="Meiryo UI"/>
        </w:rPr>
        <w:t>➋各種届けの変更</w:t>
      </w:r>
    </w:p>
    <w:p w:rsidR="003D3B49" w:rsidP="003D3B49" w:rsidRDefault="003D3B49" w14:paraId="001C4DBA" w14:textId="77777777">
      <w:pPr>
        <w:rPr>
          <w:rFonts w:ascii="Meiryo UI" w:hAnsi="Meiryo UI" w:eastAsia="Meiryo UI"/>
        </w:rPr>
      </w:pPr>
      <w:r w:rsidRPr="0005614C">
        <w:rPr>
          <w:rFonts w:ascii="Meiryo UI" w:hAnsi="Meiryo UI" w:eastAsia="Meiryo UI"/>
          <w:b/>
          <w:bCs/>
          <w:color w:val="FF0000"/>
        </w:rPr>
        <w:t>住所・電話番号・金融機関など、「個人情報」</w:t>
      </w:r>
      <w:r w:rsidRPr="003D3B49">
        <w:rPr>
          <w:rFonts w:ascii="Meiryo UI" w:hAnsi="Meiryo UI" w:eastAsia="Meiryo UI"/>
          <w:color w:val="000000" w:themeColor="text1"/>
        </w:rPr>
        <w:t>が変更になった</w:t>
      </w:r>
      <w:r w:rsidRPr="003D3B49">
        <w:rPr>
          <w:rFonts w:ascii="Meiryo UI" w:hAnsi="Meiryo UI" w:eastAsia="Meiryo UI"/>
        </w:rPr>
        <w:t>場合は、必ず教室までご連絡をお願いします。 個人情報の変更をしない場合、引落ができなかったり、送付物が送れなかったり、連絡ができなかったりすることがありますので、ご注意ください。</w:t>
      </w:r>
    </w:p>
    <w:p w:rsidRPr="003D3B49" w:rsidR="00A2111D" w:rsidP="003D3B49" w:rsidRDefault="00A2111D" w14:paraId="58DE7FD5" w14:textId="77777777">
      <w:pPr>
        <w:rPr>
          <w:rFonts w:ascii="Meiryo UI" w:hAnsi="Meiryo UI" w:eastAsia="Meiryo UI"/>
        </w:rPr>
      </w:pPr>
    </w:p>
    <w:p w:rsidRPr="003D3B49" w:rsidR="003D3B49" w:rsidP="003D3B49" w:rsidRDefault="003D3B49" w14:paraId="6ADAEF1C" w14:textId="77777777">
      <w:pPr>
        <w:rPr>
          <w:rFonts w:ascii="Meiryo UI" w:hAnsi="Meiryo UI" w:eastAsia="Meiryo UI"/>
        </w:rPr>
      </w:pPr>
      <w:r w:rsidRPr="003D3B49">
        <w:rPr>
          <w:rFonts w:ascii="Meiryo UI" w:hAnsi="Meiryo UI" w:eastAsia="Meiryo UI"/>
        </w:rPr>
        <w:lastRenderedPageBreak/>
        <w:t>➌休会・退会する場合</w:t>
      </w:r>
    </w:p>
    <w:p w:rsidR="003D3B49" w:rsidP="003D3B49" w:rsidRDefault="003D3B49" w14:paraId="6C140080" w14:textId="2A1A96B1">
      <w:pPr>
        <w:rPr>
          <w:rFonts w:ascii="Meiryo UI" w:hAnsi="Meiryo UI" w:eastAsia="Meiryo UI"/>
        </w:rPr>
      </w:pPr>
      <w:r w:rsidRPr="551E5F19" w:rsidR="003D3B49">
        <w:rPr>
          <w:rFonts w:ascii="Meiryo UI" w:hAnsi="Meiryo UI" w:eastAsia="Meiryo UI"/>
        </w:rPr>
        <w:t>休会・退会する場合は、必ず希望月の</w:t>
      </w:r>
      <w:r w:rsidRPr="551E5F19" w:rsidR="003D3B49">
        <w:rPr>
          <w:rFonts w:ascii="Meiryo UI" w:hAnsi="Meiryo UI" w:eastAsia="Meiryo UI"/>
          <w:b w:val="1"/>
          <w:bCs w:val="1"/>
          <w:color w:val="FF0000"/>
          <w:highlight w:val="yellow"/>
        </w:rPr>
        <w:t>前月</w:t>
      </w:r>
      <w:r w:rsidRPr="551E5F19" w:rsidR="3468451B">
        <w:rPr>
          <w:rFonts w:ascii="Meiryo UI" w:hAnsi="Meiryo UI" w:eastAsia="Meiryo UI"/>
          <w:b w:val="1"/>
          <w:bCs w:val="1"/>
          <w:color w:val="FF0000"/>
          <w:highlight w:val="yellow"/>
        </w:rPr>
        <w:t>30</w:t>
      </w:r>
      <w:r w:rsidRPr="551E5F19" w:rsidR="003D3B49">
        <w:rPr>
          <w:rFonts w:ascii="Meiryo UI" w:hAnsi="Meiryo UI" w:eastAsia="Meiryo UI"/>
          <w:b w:val="1"/>
          <w:bCs w:val="1"/>
          <w:color w:val="FF0000"/>
          <w:highlight w:val="yellow"/>
        </w:rPr>
        <w:t>日</w:t>
      </w:r>
      <w:r w:rsidRPr="551E5F19" w:rsidR="003D3B49">
        <w:rPr>
          <w:rFonts w:ascii="Meiryo UI" w:hAnsi="Meiryo UI" w:eastAsia="Meiryo UI"/>
        </w:rPr>
        <w:t>までに</w:t>
      </w:r>
      <w:r w:rsidRPr="551E5F19" w:rsidR="003D3B49">
        <w:rPr>
          <w:rFonts w:ascii="Meiryo UI" w:hAnsi="Meiryo UI" w:eastAsia="Meiryo UI"/>
          <w:color w:val="000000" w:themeColor="text1" w:themeTint="FF" w:themeShade="FF"/>
        </w:rPr>
        <w:t>「用紙」でご提出</w:t>
      </w:r>
      <w:r w:rsidRPr="551E5F19" w:rsidR="003D3B49">
        <w:rPr>
          <w:rFonts w:ascii="Meiryo UI" w:hAnsi="Meiryo UI" w:eastAsia="Meiryo UI"/>
        </w:rPr>
        <w:t xml:space="preserve">をして頂く必要があります。ご提出が期日である </w:t>
      </w:r>
      <w:r w:rsidRPr="551E5F19" w:rsidR="051C7487">
        <w:rPr>
          <w:rFonts w:ascii="Meiryo UI" w:hAnsi="Meiryo UI" w:eastAsia="Meiryo UI"/>
          <w:b w:val="1"/>
          <w:bCs w:val="1"/>
          <w:color w:val="FF0000"/>
          <w:highlight w:val="yellow"/>
        </w:rPr>
        <w:t>30</w:t>
      </w:r>
      <w:r w:rsidRPr="551E5F19" w:rsidR="003D3B49">
        <w:rPr>
          <w:rFonts w:ascii="Meiryo UI" w:hAnsi="Meiryo UI" w:eastAsia="Meiryo UI"/>
          <w:b w:val="1"/>
          <w:bCs w:val="1"/>
          <w:color w:val="FF0000"/>
          <w:highlight w:val="yellow"/>
        </w:rPr>
        <w:t>日</w:t>
      </w:r>
      <w:r w:rsidRPr="551E5F19" w:rsidR="003D3B49">
        <w:rPr>
          <w:rFonts w:ascii="Meiryo UI" w:hAnsi="Meiryo UI" w:eastAsia="Meiryo UI"/>
        </w:rPr>
        <w:t>を過ぎると、翌月まで在籍となり、翌月の受講料・システム費が引落となります。</w:t>
      </w:r>
      <w:r w:rsidRPr="551E5F19" w:rsidR="003D3B49">
        <w:rPr>
          <w:rFonts w:ascii="Meiryo UI" w:hAnsi="Meiryo UI" w:eastAsia="Meiryo UI"/>
        </w:rPr>
        <w:t>その場合、休会・退会は翌々月からになりますのでご注意ください。</w:t>
      </w:r>
      <w:r w:rsidRPr="551E5F19" w:rsidR="003D3B49">
        <w:rPr>
          <w:rFonts w:ascii="Meiryo UI" w:hAnsi="Meiryo UI" w:eastAsia="Meiryo UI"/>
        </w:rPr>
        <w:t xml:space="preserve"> </w:t>
      </w:r>
    </w:p>
    <w:p w:rsidR="551E5F19" w:rsidP="551E5F19" w:rsidRDefault="551E5F19" w14:paraId="4BC1B643" w14:textId="75D99234">
      <w:pPr>
        <w:rPr>
          <w:rFonts w:ascii="Meiryo UI" w:hAnsi="Meiryo UI" w:eastAsia="Meiryo UI"/>
        </w:rPr>
      </w:pPr>
    </w:p>
    <w:p w:rsidRPr="003D3B49" w:rsidR="003D3B49" w:rsidP="003D3B49" w:rsidRDefault="003D3B49" w14:paraId="56642DF4" w14:textId="77777777">
      <w:pPr>
        <w:rPr>
          <w:rFonts w:ascii="Meiryo UI" w:hAnsi="Meiryo UI" w:eastAsia="Meiryo UI"/>
        </w:rPr>
      </w:pPr>
      <w:r w:rsidRPr="003D3B49">
        <w:rPr>
          <w:rFonts w:ascii="Meiryo UI" w:hAnsi="Meiryo UI" w:eastAsia="Meiryo UI"/>
        </w:rPr>
        <w:t>➍振替について</w:t>
      </w:r>
    </w:p>
    <w:p w:rsidRPr="003D3B49" w:rsidR="003D3B49" w:rsidP="003D3B49" w:rsidRDefault="003D3B49" w14:paraId="5C43C26E" w14:textId="77777777">
      <w:pPr>
        <w:rPr>
          <w:rFonts w:ascii="Meiryo UI" w:hAnsi="Meiryo UI" w:eastAsia="Meiryo UI"/>
        </w:rPr>
      </w:pPr>
      <w:r w:rsidRPr="551E5F19" w:rsidR="003D3B49">
        <w:rPr>
          <w:rFonts w:ascii="Meiryo UI" w:hAnsi="Meiryo UI" w:eastAsia="Meiryo UI"/>
        </w:rPr>
        <w:t>プログラム</w:t>
      </w:r>
      <w:r w:rsidRPr="551E5F19" w:rsidR="003D3B49">
        <w:rPr>
          <w:rFonts w:ascii="Meiryo UI" w:hAnsi="Meiryo UI" w:eastAsia="Meiryo UI"/>
        </w:rPr>
        <w:t>(授業)の振替は、</w:t>
      </w:r>
      <w:r w:rsidRPr="551E5F19" w:rsidR="003D3B49">
        <w:rPr>
          <w:rFonts w:ascii="Meiryo UI" w:hAnsi="Meiryo UI" w:eastAsia="Meiryo UI"/>
          <w:b w:val="1"/>
          <w:bCs w:val="1"/>
          <w:color w:val="FF0000"/>
          <w:highlight w:val="yellow"/>
        </w:rPr>
        <w:t>月に</w:t>
      </w:r>
      <w:r w:rsidRPr="551E5F19" w:rsidR="003D3B49">
        <w:rPr>
          <w:rFonts w:ascii="Meiryo UI" w:hAnsi="Meiryo UI" w:eastAsia="Meiryo UI"/>
          <w:b w:val="1"/>
          <w:bCs w:val="1"/>
          <w:color w:val="FF0000"/>
          <w:highlight w:val="yellow"/>
        </w:rPr>
        <w:t>1回</w:t>
      </w:r>
      <w:r w:rsidRPr="551E5F19" w:rsidR="003D3B49">
        <w:rPr>
          <w:rFonts w:ascii="Meiryo UI" w:hAnsi="Meiryo UI" w:eastAsia="Meiryo UI"/>
        </w:rPr>
        <w:t>までとします。</w:t>
      </w:r>
      <w:r w:rsidRPr="551E5F19" w:rsidR="00A2111D">
        <w:rPr>
          <w:rFonts w:ascii="Meiryo UI" w:hAnsi="Meiryo UI" w:eastAsia="Meiryo UI"/>
        </w:rPr>
        <w:t>体調不良などでやむを得ず欠席する場合は、</w:t>
      </w:r>
      <w:r w:rsidRPr="551E5F19" w:rsidR="003D3B49">
        <w:rPr>
          <w:rFonts w:ascii="Meiryo UI" w:hAnsi="Meiryo UI" w:eastAsia="Meiryo UI"/>
        </w:rPr>
        <w:t>教室までお申し出ください。なお、学校行事や家族イベントなどが分かっている場合は、必ず事前に教室までご連絡をお願いします。</w:t>
      </w:r>
    </w:p>
    <w:p w:rsidR="551E5F19" w:rsidP="551E5F19" w:rsidRDefault="551E5F19" w14:paraId="0873B55D" w14:textId="5885D69F">
      <w:pPr>
        <w:rPr>
          <w:rFonts w:ascii="Meiryo UI" w:hAnsi="Meiryo UI" w:eastAsia="Meiryo UI"/>
        </w:rPr>
      </w:pPr>
    </w:p>
    <w:p w:rsidR="003D3B49" w:rsidP="003D3B49" w:rsidRDefault="003D3B49" w14:paraId="2E86D92B" w14:textId="77777777">
      <w:pPr>
        <w:rPr>
          <w:rFonts w:ascii="Meiryo UI" w:hAnsi="Meiryo UI" w:eastAsia="Meiryo UI"/>
        </w:rPr>
      </w:pPr>
      <w:r w:rsidRPr="003D3B49">
        <w:rPr>
          <w:rFonts w:ascii="Meiryo UI" w:hAnsi="Meiryo UI" w:eastAsia="Meiryo UI"/>
        </w:rPr>
        <w:t>➎保険について</w:t>
      </w:r>
    </w:p>
    <w:p w:rsidR="003D3B49" w:rsidP="003D3B49" w:rsidRDefault="003D3B49" w14:paraId="06460CFC" w14:textId="77777777">
      <w:pPr>
        <w:rPr>
          <w:rFonts w:ascii="Meiryo UI" w:hAnsi="Meiryo UI" w:eastAsia="Meiryo UI"/>
        </w:rPr>
      </w:pPr>
      <w:r w:rsidRPr="003D3B49">
        <w:rPr>
          <w:rFonts w:ascii="Meiryo UI" w:hAnsi="Meiryo UI" w:eastAsia="Meiryo UI"/>
        </w:rPr>
        <w:t>プログラム受講中に、万が一、プログラム内容が原因でケガをしてしまった場合、保険申請の手続きをしていただ</w:t>
      </w:r>
      <w:r w:rsidRPr="003D3B49">
        <w:rPr>
          <w:rFonts w:hint="eastAsia" w:ascii="Meiryo UI" w:hAnsi="Meiryo UI" w:eastAsia="Meiryo UI"/>
        </w:rPr>
        <w:t>きます。その際は、教室までお申し出ください。</w:t>
      </w:r>
    </w:p>
    <w:p w:rsidR="003D3B49" w:rsidP="003D3B49" w:rsidRDefault="003D3B49" w14:paraId="486CC22A" w14:textId="77777777">
      <w:pPr>
        <w:rPr>
          <w:rFonts w:ascii="Meiryo UI" w:hAnsi="Meiryo UI" w:eastAsia="Meiryo UI"/>
        </w:rPr>
      </w:pPr>
    </w:p>
    <w:tbl>
      <w:tblPr>
        <w:tblStyle w:val="a3"/>
        <w:tblW w:w="3495" w:type="dxa"/>
        <w:tblLook w:val="04A0" w:firstRow="1" w:lastRow="0" w:firstColumn="1" w:lastColumn="0" w:noHBand="0" w:noVBand="1"/>
      </w:tblPr>
      <w:tblGrid>
        <w:gridCol w:w="3495"/>
      </w:tblGrid>
      <w:tr w:rsidR="00744649" w:rsidTr="551E5F19" w14:paraId="2EA89930" w14:textId="77777777">
        <w:trPr>
          <w:trHeight w:val="354"/>
        </w:trPr>
        <w:tc>
          <w:tcPr>
            <w:tcW w:w="3495" w:type="dxa"/>
            <w:tcMar/>
          </w:tcPr>
          <w:p w:rsidRPr="00744649" w:rsidR="00744649" w:rsidP="003D3B49" w:rsidRDefault="00744649" w14:paraId="0F619BF4" w14:textId="77777777">
            <w:pPr>
              <w:rPr>
                <w:rFonts w:ascii="Meiryo UI" w:hAnsi="Meiryo UI" w:eastAsia="Meiryo UI"/>
              </w:rPr>
            </w:pPr>
            <w:r w:rsidRPr="003D3B49">
              <w:rPr>
                <w:rFonts w:hint="eastAsia" w:ascii="Meiryo UI" w:hAnsi="Meiryo UI" w:eastAsia="Meiryo UI"/>
              </w:rPr>
              <w:t>★</w:t>
            </w:r>
            <w:r w:rsidRPr="003D3B49">
              <w:rPr>
                <w:rFonts w:ascii="Meiryo UI" w:hAnsi="Meiryo UI" w:eastAsia="Meiryo UI"/>
              </w:rPr>
              <w:t>6)受講料等と注意事項について</w:t>
            </w:r>
          </w:p>
        </w:tc>
      </w:tr>
    </w:tbl>
    <w:p w:rsidRPr="003D3B49" w:rsidR="00744649" w:rsidP="003D3B49" w:rsidRDefault="00744649" w14:paraId="15098D19" w14:textId="77777777">
      <w:pPr>
        <w:rPr>
          <w:rFonts w:ascii="Meiryo UI" w:hAnsi="Meiryo UI" w:eastAsia="Meiryo UI"/>
        </w:rPr>
      </w:pPr>
    </w:p>
    <w:p w:rsidRPr="003D3B49" w:rsidR="003D3B49" w:rsidP="003D3B49" w:rsidRDefault="003D3B49" w14:paraId="2A76B693" w14:textId="77777777">
      <w:pPr>
        <w:rPr>
          <w:rFonts w:ascii="Meiryo UI" w:hAnsi="Meiryo UI" w:eastAsia="Meiryo UI"/>
        </w:rPr>
      </w:pPr>
      <w:r w:rsidRPr="003D3B49">
        <w:rPr>
          <w:rFonts w:hint="eastAsia" w:ascii="Meiryo UI" w:hAnsi="Meiryo UI" w:eastAsia="Meiryo UI"/>
        </w:rPr>
        <w:t>各種納金について</w:t>
      </w:r>
    </w:p>
    <w:p w:rsidR="003D3B49" w:rsidP="551E5F19" w:rsidRDefault="003D3B49" w14:paraId="023F4C27" w14:textId="59DF44C0">
      <w:pPr>
        <w:rPr>
          <w:rFonts w:ascii="Meiryo UI" w:hAnsi="Meiryo UI" w:eastAsia="Meiryo UI"/>
        </w:rPr>
      </w:pPr>
      <w:r w:rsidRPr="551E5F19" w:rsidR="003D3B49">
        <w:rPr>
          <w:rFonts w:ascii="Meiryo UI" w:hAnsi="Meiryo UI" w:eastAsia="Meiryo UI"/>
        </w:rPr>
        <w:t>・毎月の「受講料、教材費、スクールシステム費」は以下の通りです。</w:t>
      </w:r>
    </w:p>
    <w:p w:rsidR="003D3B49" w:rsidP="003D3B49" w:rsidRDefault="003D3B49" w14:paraId="2746EB9D" w14:textId="3BCDE563">
      <w:pPr>
        <w:rPr>
          <w:rFonts w:ascii="Meiryo UI" w:hAnsi="Meiryo UI" w:eastAsia="Meiryo UI"/>
        </w:rPr>
      </w:pPr>
      <w:r w:rsidRPr="551E5F19" w:rsidR="003D3B49">
        <w:rPr>
          <w:rFonts w:ascii="Meiryo UI" w:hAnsi="Meiryo UI" w:eastAsia="Meiryo UI"/>
          <w:b w:val="1"/>
          <w:bCs w:val="1"/>
          <w:color w:val="FF0000"/>
          <w:highlight w:val="yellow"/>
        </w:rPr>
        <w:t>毎月</w:t>
      </w:r>
      <w:r w:rsidRPr="551E5F19" w:rsidR="6C0387C8">
        <w:rPr>
          <w:rFonts w:ascii="Meiryo UI" w:hAnsi="Meiryo UI" w:eastAsia="Meiryo UI"/>
          <w:b w:val="1"/>
          <w:bCs w:val="1"/>
          <w:color w:val="FF0000"/>
          <w:highlight w:val="yellow"/>
        </w:rPr>
        <w:t>27</w:t>
      </w:r>
      <w:r w:rsidRPr="551E5F19" w:rsidR="003D3B49">
        <w:rPr>
          <w:rFonts w:ascii="Meiryo UI" w:hAnsi="Meiryo UI" w:eastAsia="Meiryo UI"/>
          <w:b w:val="1"/>
          <w:bCs w:val="1"/>
          <w:color w:val="FF0000"/>
          <w:highlight w:val="yellow"/>
        </w:rPr>
        <w:t>日</w:t>
      </w:r>
      <w:r w:rsidRPr="551E5F19" w:rsidR="003D3B49">
        <w:rPr>
          <w:rFonts w:ascii="Meiryo UI" w:hAnsi="Meiryo UI" w:eastAsia="Meiryo UI"/>
        </w:rPr>
        <w:t>に当月分を、</w:t>
      </w:r>
      <w:r w:rsidRPr="551E5F19" w:rsidR="47F24914">
        <w:rPr>
          <w:rFonts w:ascii="Meiryo UI" w:hAnsi="Meiryo UI" w:eastAsia="Meiryo UI"/>
        </w:rPr>
        <w:t>、スクパス決済機能により、</w:t>
      </w:r>
      <w:r w:rsidRPr="551E5F19" w:rsidR="003D3B49">
        <w:rPr>
          <w:rFonts w:ascii="Meiryo UI" w:hAnsi="Meiryo UI" w:eastAsia="Meiryo UI"/>
          <w:color w:val="000000" w:themeColor="text1" w:themeTint="FF" w:themeShade="FF"/>
        </w:rPr>
        <w:t>指定口座から振</w:t>
      </w:r>
      <w:r w:rsidRPr="551E5F19" w:rsidR="003D3B49">
        <w:rPr>
          <w:rFonts w:ascii="Meiryo UI" w:hAnsi="Meiryo UI" w:eastAsia="Meiryo UI"/>
          <w:color w:val="000000" w:themeColor="text1" w:themeTint="FF" w:themeShade="FF"/>
        </w:rPr>
        <w:t>替させていただきます。</w:t>
      </w:r>
      <w:r w:rsidRPr="551E5F19" w:rsidR="003D3B49">
        <w:rPr>
          <w:rFonts w:ascii="Meiryo UI" w:hAnsi="Meiryo UI" w:eastAsia="Meiryo UI"/>
        </w:rPr>
        <w:t xml:space="preserve"> ※税込金額となります。</w:t>
      </w:r>
    </w:p>
    <w:tbl>
      <w:tblPr>
        <w:tblStyle w:val="4-5"/>
        <w:tblW w:w="9736" w:type="dxa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3D3B49" w:rsidTr="551E5F19" w14:paraId="502037A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tcMar/>
          </w:tcPr>
          <w:p w:rsidR="003D3B49" w:rsidP="003D3B49" w:rsidRDefault="003D3B49" w14:paraId="66C9A114" w14:textId="77777777">
            <w:pPr>
              <w:jc w:val="center"/>
              <w:rPr>
                <w:rFonts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月受講料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4" w:type="dxa"/>
            <w:tcMar/>
          </w:tcPr>
          <w:p w:rsidR="003D3B49" w:rsidP="003D3B49" w:rsidRDefault="003D3B49" w14:paraId="60355B33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システム費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4" w:type="dxa"/>
            <w:tcMar/>
          </w:tcPr>
          <w:p w:rsidR="049ECB6E" w:rsidP="551E5F19" w:rsidRDefault="049ECB6E" w14:paraId="12A857C5" w14:textId="7A651864">
            <w:pPr>
              <w:pStyle w:val="a"/>
              <w:jc w:val="center"/>
              <w:rPr>
                <w:rFonts w:ascii="Meiryo UI" w:hAnsi="Meiryo UI" w:eastAsia="Meiryo UI"/>
              </w:rPr>
            </w:pPr>
            <w:r w:rsidRPr="551E5F19" w:rsidR="049ECB6E">
              <w:rPr>
                <w:rFonts w:ascii="Meiryo UI" w:hAnsi="Meiryo UI" w:eastAsia="Meiryo UI"/>
              </w:rPr>
              <w:t>レンタル費</w:t>
            </w:r>
            <w:r w:rsidRPr="551E5F19" w:rsidR="609CA29A">
              <w:rPr>
                <w:rFonts w:ascii="Meiryo UI" w:hAnsi="Meiryo UI" w:eastAsia="Meiryo UI"/>
              </w:rPr>
              <w:t>※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4" w:type="dxa"/>
            <w:tcMar/>
          </w:tcPr>
          <w:p w:rsidR="003D3B49" w:rsidP="003D3B49" w:rsidRDefault="003D3B49" w14:paraId="79F892AF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月合計</w:t>
            </w:r>
          </w:p>
        </w:tc>
      </w:tr>
      <w:tr w:rsidR="003D3B49" w:rsidTr="551E5F19" w14:paraId="5BD4BB9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tcMar/>
          </w:tcPr>
          <w:p w:rsidR="003D3B49" w:rsidP="003D3B49" w:rsidRDefault="003D3B49" w14:paraId="7F034FFD" w14:textId="0835AE80">
            <w:pPr>
              <w:jc w:val="center"/>
              <w:rPr>
                <w:rFonts w:ascii="Meiryo UI" w:hAnsi="Meiryo UI" w:eastAsia="Meiryo UI"/>
              </w:rPr>
            </w:pPr>
            <w:r w:rsidRPr="551E5F19" w:rsidR="34E5AEFB">
              <w:rPr>
                <w:rFonts w:ascii="Meiryo UI" w:hAnsi="Meiryo UI" w:eastAsia="Meiryo UI"/>
                <w:highlight w:val="yellow"/>
              </w:rPr>
              <w:t>9</w:t>
            </w:r>
            <w:r w:rsidRPr="551E5F19" w:rsidR="003D3B49">
              <w:rPr>
                <w:rFonts w:ascii="Meiryo UI" w:hAnsi="Meiryo UI" w:eastAsia="Meiryo UI"/>
                <w:highlight w:val="yellow"/>
              </w:rPr>
              <w:t>,</w:t>
            </w:r>
            <w:r w:rsidRPr="551E5F19" w:rsidR="1DFBFCE4">
              <w:rPr>
                <w:rFonts w:ascii="Meiryo UI" w:hAnsi="Meiryo UI" w:eastAsia="Meiryo UI"/>
                <w:highlight w:val="yellow"/>
              </w:rPr>
              <w:t>9</w:t>
            </w:r>
            <w:r w:rsidRPr="551E5F19" w:rsidR="003D3B49">
              <w:rPr>
                <w:rFonts w:ascii="Meiryo UI" w:hAnsi="Meiryo UI" w:eastAsia="Meiryo UI"/>
                <w:highlight w:val="yellow"/>
              </w:rPr>
              <w:t>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4" w:type="dxa"/>
            <w:tcMar/>
          </w:tcPr>
          <w:p w:rsidRPr="003D3B49" w:rsidR="003D3B49" w:rsidP="003D3B49" w:rsidRDefault="003D3B49" w14:paraId="3D208CB4" w14:textId="13ECA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hAnsi="Meiryo UI" w:eastAsia="Meiryo UI"/>
                <w:b w:val="1"/>
                <w:bCs w:val="1"/>
              </w:rPr>
            </w:pPr>
            <w:r w:rsidRPr="551E5F19" w:rsidR="30DDB156">
              <w:rPr>
                <w:rFonts w:ascii="Meiryo UI" w:hAnsi="Meiryo UI" w:eastAsia="Meiryo UI"/>
                <w:b w:val="1"/>
                <w:bCs w:val="1"/>
              </w:rPr>
              <w:t>2</w:t>
            </w:r>
            <w:r w:rsidRPr="551E5F19" w:rsidR="003D3B49">
              <w:rPr>
                <w:rFonts w:ascii="Meiryo UI" w:hAnsi="Meiryo UI" w:eastAsia="Meiryo UI"/>
                <w:b w:val="1"/>
                <w:bCs w:val="1"/>
              </w:rPr>
              <w:t>,</w:t>
            </w:r>
            <w:r w:rsidRPr="551E5F19" w:rsidR="27C5807C">
              <w:rPr>
                <w:rFonts w:ascii="Meiryo UI" w:hAnsi="Meiryo UI" w:eastAsia="Meiryo UI"/>
                <w:b w:val="1"/>
                <w:bCs w:val="1"/>
              </w:rPr>
              <w:t>2</w:t>
            </w:r>
            <w:r w:rsidRPr="551E5F19" w:rsidR="003D3B49">
              <w:rPr>
                <w:rFonts w:ascii="Meiryo UI" w:hAnsi="Meiryo UI" w:eastAsia="Meiryo UI"/>
                <w:b w:val="1"/>
                <w:bCs w:val="1"/>
              </w:rPr>
              <w:t>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4" w:type="dxa"/>
            <w:tcMar/>
          </w:tcPr>
          <w:p w:rsidR="63D9E96B" w:rsidP="551E5F19" w:rsidRDefault="63D9E96B" w14:paraId="3F7972AF" w14:textId="736F3E16">
            <w:pPr>
              <w:pStyle w:val="a"/>
              <w:jc w:val="center"/>
              <w:rPr>
                <w:rFonts w:ascii="Meiryo UI" w:hAnsi="Meiryo UI" w:eastAsia="Meiryo UI"/>
                <w:b w:val="1"/>
                <w:bCs w:val="1"/>
                <w:highlight w:val="yellow"/>
              </w:rPr>
            </w:pPr>
            <w:r w:rsidRPr="551E5F19" w:rsidR="63D9E96B">
              <w:rPr>
                <w:rFonts w:ascii="Meiryo UI" w:hAnsi="Meiryo UI" w:eastAsia="Meiryo UI"/>
                <w:b w:val="1"/>
                <w:bCs w:val="1"/>
                <w:highlight w:val="yellow"/>
              </w:rPr>
              <w:t>1,650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4" w:type="dxa"/>
            <w:tcMar/>
          </w:tcPr>
          <w:p w:rsidRPr="003D3B49" w:rsidR="003D3B49" w:rsidP="551E5F19" w:rsidRDefault="003D3B49" w14:paraId="24C2AF88" w14:textId="432F7F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hAnsi="Meiryo UI" w:eastAsia="Meiryo UI"/>
                <w:b w:val="1"/>
                <w:bCs w:val="1"/>
                <w:highlight w:val="yellow"/>
              </w:rPr>
            </w:pPr>
            <w:r w:rsidRPr="551E5F19" w:rsidR="003D3B49">
              <w:rPr>
                <w:rFonts w:ascii="Meiryo UI" w:hAnsi="Meiryo UI" w:eastAsia="Meiryo UI"/>
                <w:b w:val="1"/>
                <w:bCs w:val="1"/>
                <w:highlight w:val="yellow"/>
              </w:rPr>
              <w:t>1</w:t>
            </w:r>
            <w:r w:rsidRPr="551E5F19" w:rsidR="088AAB6F">
              <w:rPr>
                <w:rFonts w:ascii="Meiryo UI" w:hAnsi="Meiryo UI" w:eastAsia="Meiryo UI"/>
                <w:b w:val="1"/>
                <w:bCs w:val="1"/>
                <w:highlight w:val="yellow"/>
              </w:rPr>
              <w:t>3</w:t>
            </w:r>
            <w:r w:rsidRPr="551E5F19" w:rsidR="003D3B49">
              <w:rPr>
                <w:rFonts w:ascii="Meiryo UI" w:hAnsi="Meiryo UI" w:eastAsia="Meiryo UI"/>
                <w:b w:val="1"/>
                <w:bCs w:val="1"/>
                <w:highlight w:val="yellow"/>
              </w:rPr>
              <w:t>,</w:t>
            </w:r>
            <w:r w:rsidRPr="551E5F19" w:rsidR="232C79B8">
              <w:rPr>
                <w:rFonts w:ascii="Meiryo UI" w:hAnsi="Meiryo UI" w:eastAsia="Meiryo UI"/>
                <w:b w:val="1"/>
                <w:bCs w:val="1"/>
                <w:highlight w:val="yellow"/>
              </w:rPr>
              <w:t>75</w:t>
            </w:r>
            <w:r w:rsidRPr="551E5F19" w:rsidR="003D3B49">
              <w:rPr>
                <w:rFonts w:ascii="Meiryo UI" w:hAnsi="Meiryo UI" w:eastAsia="Meiryo UI"/>
                <w:b w:val="1"/>
                <w:bCs w:val="1"/>
                <w:highlight w:val="yellow"/>
              </w:rPr>
              <w:t>0</w:t>
            </w:r>
          </w:p>
        </w:tc>
      </w:tr>
    </w:tbl>
    <w:p w:rsidR="7E11D768" w:rsidP="551E5F19" w:rsidRDefault="7E11D768" w14:paraId="42671B4D" w14:textId="05132C88">
      <w:pPr>
        <w:rPr>
          <w:rFonts w:ascii="Meiryo UI" w:hAnsi="Meiryo UI" w:eastAsia="Meiryo UI"/>
        </w:rPr>
      </w:pPr>
      <w:r w:rsidRPr="551E5F19" w:rsidR="7E11D768">
        <w:rPr>
          <w:rFonts w:ascii="Meiryo UI" w:hAnsi="Meiryo UI" w:eastAsia="Meiryo UI"/>
        </w:rPr>
        <w:t>※LEGOキットを一括購入いただくことも可能です。詳細は、ご連絡下さい。</w:t>
      </w:r>
    </w:p>
    <w:p w:rsidR="275A1D5A" w:rsidP="551E5F19" w:rsidRDefault="275A1D5A" w14:paraId="0B73E8F3" w14:textId="283A6466">
      <w:pPr>
        <w:rPr>
          <w:rFonts w:ascii="Meiryo UI" w:hAnsi="Meiryo UI" w:eastAsia="Meiryo UI"/>
        </w:rPr>
      </w:pPr>
      <w:r w:rsidRPr="551E5F19" w:rsidR="275A1D5A">
        <w:rPr>
          <w:rFonts w:ascii="Meiryo UI" w:hAnsi="Meiryo UI" w:eastAsia="Meiryo UI"/>
        </w:rPr>
        <w:t>・月スクールシステム費にはスクパス利用料が含まれます。</w:t>
      </w:r>
    </w:p>
    <w:p w:rsidR="275A1D5A" w:rsidP="551E5F19" w:rsidRDefault="275A1D5A" w14:paraId="0AEAA4A3" w14:textId="02A06516">
      <w:pPr>
        <w:pStyle w:val="a"/>
      </w:pPr>
      <w:r w:rsidRPr="551E5F19" w:rsidR="275A1D5A">
        <w:rPr>
          <w:rFonts w:ascii="Meiryo UI" w:hAnsi="Meiryo UI" w:eastAsia="Meiryo UI"/>
        </w:rPr>
        <w:t>・</w:t>
      </w:r>
      <w:r w:rsidRPr="551E5F19" w:rsidR="275A1D5A">
        <w:rPr>
          <w:rFonts w:ascii="Meiryo UI" w:hAnsi="Meiryo UI" w:eastAsia="Meiryo UI"/>
          <w:color w:val="000000" w:themeColor="text1" w:themeTint="FF" w:themeShade="FF"/>
        </w:rPr>
        <w:t>27 日</w:t>
      </w:r>
      <w:r w:rsidRPr="551E5F19" w:rsidR="275A1D5A">
        <w:rPr>
          <w:rFonts w:ascii="Meiryo UI" w:hAnsi="Meiryo UI" w:eastAsia="Meiryo UI"/>
        </w:rPr>
        <w:t>が土日祝の場合は、翌営業日に振替となります。</w:t>
      </w:r>
    </w:p>
    <w:p w:rsidR="275A1D5A" w:rsidP="551E5F19" w:rsidRDefault="275A1D5A" w14:paraId="594CC753" w14:textId="775F1453">
      <w:pPr>
        <w:pStyle w:val="a"/>
      </w:pPr>
      <w:r w:rsidRPr="551E5F19" w:rsidR="275A1D5A">
        <w:rPr>
          <w:rFonts w:ascii="Meiryo UI" w:hAnsi="Meiryo UI" w:eastAsia="Meiryo UI"/>
        </w:rPr>
        <w:t>・期日に振替が出来なかった場合は、指定口座にお振込みとなります。</w:t>
      </w:r>
    </w:p>
    <w:p w:rsidR="275A1D5A" w:rsidP="551E5F19" w:rsidRDefault="275A1D5A" w14:paraId="51192973" w14:textId="485EFBEB">
      <w:pPr>
        <w:pStyle w:val="a"/>
      </w:pPr>
      <w:r w:rsidRPr="551E5F19" w:rsidR="275A1D5A">
        <w:rPr>
          <w:rFonts w:ascii="Meiryo UI" w:hAnsi="Meiryo UI" w:eastAsia="Meiryo UI"/>
        </w:rPr>
        <w:t>振替が不能な場合は、プログラムに参加することができなくなりますので、ご注意ください。</w:t>
      </w:r>
    </w:p>
    <w:p w:rsidR="003D3B49" w:rsidP="003D3B49" w:rsidRDefault="003D3B49" w14:paraId="1F297858" w14:textId="77777777">
      <w:pPr>
        <w:rPr>
          <w:rFonts w:ascii="Meiryo UI" w:hAnsi="Meiryo UI" w:eastAsia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5"/>
      </w:tblGrid>
      <w:tr w:rsidR="00744649" w:rsidTr="00744649" w14:paraId="6B30159F" w14:textId="77777777">
        <w:trPr>
          <w:trHeight w:val="210"/>
        </w:trPr>
        <w:tc>
          <w:tcPr>
            <w:tcW w:w="4395" w:type="dxa"/>
          </w:tcPr>
          <w:p w:rsidR="00744649" w:rsidP="003D3B49" w:rsidRDefault="00744649" w14:paraId="14FA8E41" w14:textId="77777777">
            <w:pPr>
              <w:rPr>
                <w:rFonts w:ascii="Meiryo UI" w:hAnsi="Meiryo UI" w:eastAsia="Meiryo UI"/>
              </w:rPr>
            </w:pPr>
            <w:r w:rsidRPr="003D3B49">
              <w:rPr>
                <w:rFonts w:hint="eastAsia" w:ascii="Meiryo UI" w:hAnsi="Meiryo UI" w:eastAsia="Meiryo UI"/>
              </w:rPr>
              <w:t>★</w:t>
            </w:r>
            <w:r w:rsidRPr="003D3B49">
              <w:rPr>
                <w:rFonts w:ascii="Meiryo UI" w:hAnsi="Meiryo UI" w:eastAsia="Meiryo UI"/>
              </w:rPr>
              <w:t>7)休講・災害時・行動制限下の対応について</w:t>
            </w:r>
          </w:p>
        </w:tc>
      </w:tr>
    </w:tbl>
    <w:p w:rsidRPr="003D3B49" w:rsidR="00744649" w:rsidP="003D3B49" w:rsidRDefault="00744649" w14:paraId="2EBA75F1" w14:textId="77777777">
      <w:pPr>
        <w:rPr>
          <w:rFonts w:ascii="Meiryo UI" w:hAnsi="Meiryo UI" w:eastAsia="Meiryo UI"/>
        </w:rPr>
      </w:pPr>
    </w:p>
    <w:p w:rsidR="009A3549" w:rsidP="003D3B49" w:rsidRDefault="003D3B49" w14:paraId="424B57B9" w14:textId="77777777">
      <w:pPr>
        <w:rPr>
          <w:rFonts w:ascii="Meiryo UI" w:hAnsi="Meiryo UI" w:eastAsia="Meiryo UI"/>
        </w:rPr>
      </w:pPr>
      <w:r w:rsidRPr="003D3B49">
        <w:rPr>
          <w:rFonts w:ascii="Meiryo UI" w:hAnsi="Meiryo UI" w:eastAsia="Meiryo UI"/>
        </w:rPr>
        <w:t xml:space="preserve">➊休講日 </w:t>
      </w:r>
    </w:p>
    <w:p w:rsidR="009A3549" w:rsidP="003D3B49" w:rsidRDefault="003D3B49" w14:paraId="5F711E62" w14:textId="77777777">
      <w:pPr>
        <w:rPr>
          <w:rFonts w:ascii="Meiryo UI" w:hAnsi="Meiryo UI" w:eastAsia="Meiryo UI"/>
        </w:rPr>
      </w:pPr>
      <w:r w:rsidRPr="003D3B49">
        <w:rPr>
          <w:rFonts w:ascii="Meiryo UI" w:hAnsi="Meiryo UI" w:eastAsia="Meiryo UI"/>
        </w:rPr>
        <w:t>・長期</w:t>
      </w:r>
      <w:r w:rsidRPr="003D3B49" w:rsidR="00A2111D">
        <w:rPr>
          <w:rFonts w:ascii="Meiryo UI" w:hAnsi="Meiryo UI" w:eastAsia="Meiryo UI"/>
        </w:rPr>
        <w:t>休講</w:t>
      </w:r>
      <w:r w:rsidRPr="003D3B49">
        <w:rPr>
          <w:rFonts w:ascii="Meiryo UI" w:hAnsi="Meiryo UI" w:eastAsia="Meiryo UI"/>
        </w:rPr>
        <w:t>などは、事前に年間スケジュールを確認してください。</w:t>
      </w:r>
    </w:p>
    <w:p w:rsidRPr="003D3B49" w:rsidR="003D3B49" w:rsidP="003D3B49" w:rsidRDefault="003D3B49" w14:paraId="11A78F10" w14:textId="77777777">
      <w:pPr>
        <w:rPr>
          <w:rFonts w:ascii="Meiryo UI" w:hAnsi="Meiryo UI" w:eastAsia="Meiryo UI"/>
        </w:rPr>
      </w:pPr>
      <w:r w:rsidRPr="551E5F19" w:rsidR="003D3B49">
        <w:rPr>
          <w:rFonts w:ascii="Meiryo UI" w:hAnsi="Meiryo UI" w:eastAsia="Meiryo UI"/>
        </w:rPr>
        <w:t>・プログラムの日程変更のある場合は、その都度ご連絡します。</w:t>
      </w:r>
    </w:p>
    <w:p w:rsidR="551E5F19" w:rsidP="551E5F19" w:rsidRDefault="551E5F19" w14:paraId="015142C6" w14:textId="398F7C48">
      <w:pPr>
        <w:rPr>
          <w:rFonts w:ascii="Meiryo UI" w:hAnsi="Meiryo UI" w:eastAsia="Meiryo UI"/>
        </w:rPr>
      </w:pPr>
    </w:p>
    <w:p w:rsidRPr="003D3B49" w:rsidR="003D3B49" w:rsidP="003D3B49" w:rsidRDefault="003D3B49" w14:paraId="64281D25" w14:textId="77777777">
      <w:pPr>
        <w:rPr>
          <w:rFonts w:ascii="Meiryo UI" w:hAnsi="Meiryo UI" w:eastAsia="Meiryo UI"/>
        </w:rPr>
      </w:pPr>
      <w:r w:rsidRPr="003D3B49">
        <w:rPr>
          <w:rFonts w:ascii="Meiryo UI" w:hAnsi="Meiryo UI" w:eastAsia="Meiryo UI"/>
        </w:rPr>
        <w:t>➋各種警報発令時の休講</w:t>
      </w:r>
    </w:p>
    <w:p w:rsidR="003D3B49" w:rsidP="003D3B49" w:rsidRDefault="003D3B49" w14:paraId="71F30774" w14:textId="77777777">
      <w:pPr>
        <w:rPr>
          <w:rFonts w:ascii="Meiryo UI" w:hAnsi="Meiryo UI" w:eastAsia="Meiryo UI"/>
        </w:rPr>
      </w:pPr>
      <w:r w:rsidRPr="551E5F19" w:rsidR="003D3B49">
        <w:rPr>
          <w:rFonts w:ascii="Meiryo UI" w:hAnsi="Meiryo UI" w:eastAsia="Meiryo UI"/>
        </w:rPr>
        <w:t>・</w:t>
      </w:r>
      <w:r w:rsidRPr="551E5F19" w:rsidR="003D3B49">
        <w:rPr>
          <w:rFonts w:ascii="Meiryo UI" w:hAnsi="Meiryo UI" w:eastAsia="Meiryo UI"/>
          <w:color w:val="000000" w:themeColor="text1" w:themeTint="FF" w:themeShade="FF"/>
        </w:rPr>
        <w:t>開始時刻の１</w:t>
      </w:r>
      <w:r w:rsidRPr="551E5F19" w:rsidR="003D3B49">
        <w:rPr>
          <w:rFonts w:ascii="Meiryo UI" w:hAnsi="Meiryo UI" w:eastAsia="Meiryo UI"/>
          <w:color w:val="000000" w:themeColor="text1" w:themeTint="FF" w:themeShade="FF"/>
        </w:rPr>
        <w:t>時間前に管轄の気象台より「警報」が発令されていて、なおかつ天候も非常に悪い場合は休講</w:t>
      </w:r>
      <w:r w:rsidRPr="551E5F19" w:rsidR="003D3B49">
        <w:rPr>
          <w:rFonts w:ascii="Meiryo UI" w:hAnsi="Meiryo UI" w:eastAsia="Meiryo UI"/>
          <w:color w:val="000000" w:themeColor="text1" w:themeTint="FF" w:themeShade="FF"/>
        </w:rPr>
        <w:t>とします。休講の場合は、後日振替の相談をさせていただきます。</w:t>
      </w:r>
      <w:r w:rsidRPr="551E5F19" w:rsidR="003D3B49">
        <w:rPr>
          <w:rFonts w:ascii="Meiryo UI" w:hAnsi="Meiryo UI" w:eastAsia="Meiryo UI"/>
          <w:color w:val="4472C4" w:themeColor="accent1" w:themeTint="FF" w:themeShade="FF"/>
        </w:rPr>
        <w:t xml:space="preserve"> </w:t>
      </w:r>
    </w:p>
    <w:p w:rsidR="551E5F19" w:rsidP="551E5F19" w:rsidRDefault="551E5F19" w14:paraId="58457B29" w14:textId="28CA2A6D">
      <w:pPr>
        <w:rPr>
          <w:rFonts w:ascii="Meiryo UI" w:hAnsi="Meiryo UI" w:eastAsia="Meiryo UI"/>
          <w:color w:val="4472C4" w:themeColor="accent1" w:themeTint="FF" w:themeShade="FF"/>
        </w:rPr>
      </w:pPr>
    </w:p>
    <w:p w:rsidRPr="003D3B49" w:rsidR="003D3B49" w:rsidP="003D3B49" w:rsidRDefault="003D3B49" w14:paraId="1371E661" w14:textId="77777777">
      <w:pPr>
        <w:rPr>
          <w:rFonts w:ascii="Meiryo UI" w:hAnsi="Meiryo UI" w:eastAsia="Meiryo UI"/>
        </w:rPr>
      </w:pPr>
      <w:r w:rsidRPr="003D3B49">
        <w:rPr>
          <w:rFonts w:ascii="Meiryo UI" w:hAnsi="Meiryo UI" w:eastAsia="Meiryo UI"/>
        </w:rPr>
        <w:t>➌感染症等による行動規制が発令された場合</w:t>
      </w:r>
    </w:p>
    <w:p w:rsidRPr="00C56D5B" w:rsidR="003D3B49" w:rsidP="003D3B49" w:rsidRDefault="003D3B49" w14:paraId="139FC6AC" w14:textId="77777777">
      <w:pPr>
        <w:rPr>
          <w:rFonts w:ascii="Meiryo UI" w:hAnsi="Meiryo UI" w:eastAsia="Meiryo UI"/>
          <w:color w:val="000000" w:themeColor="text1"/>
        </w:rPr>
      </w:pPr>
      <w:r w:rsidRPr="003D3B49">
        <w:rPr>
          <w:rFonts w:hint="eastAsia" w:ascii="Meiryo UI" w:hAnsi="Meiryo UI" w:eastAsia="Meiryo UI"/>
        </w:rPr>
        <w:t>・</w:t>
      </w:r>
      <w:r w:rsidRPr="00C56D5B">
        <w:rPr>
          <w:rFonts w:hint="eastAsia" w:ascii="Meiryo UI" w:hAnsi="Meiryo UI" w:eastAsia="Meiryo UI"/>
          <w:color w:val="000000" w:themeColor="text1"/>
        </w:rPr>
        <w:t>行政より行動制限が発令された場合、オンラインによるプログラムに切り替えます。その際は、受講方法などを含</w:t>
      </w:r>
      <w:r w:rsidRPr="00C56D5B">
        <w:rPr>
          <w:rFonts w:ascii="Meiryo UI" w:hAnsi="Meiryo UI" w:eastAsia="Meiryo UI"/>
          <w:color w:val="000000" w:themeColor="text1"/>
        </w:rPr>
        <w:t>め、教室から連絡します。</w:t>
      </w:r>
    </w:p>
    <w:p w:rsidR="003D3B49" w:rsidP="003D3B49" w:rsidRDefault="003D3B49" w14:paraId="73956722" w14:textId="77777777">
      <w:pPr>
        <w:rPr>
          <w:rFonts w:ascii="Meiryo UI" w:hAnsi="Meiryo UI" w:eastAsia="Meiryo UI"/>
        </w:rPr>
      </w:pPr>
    </w:p>
    <w:p w:rsidR="009A3549" w:rsidP="003D3B49" w:rsidRDefault="009A3549" w14:paraId="45A27B76" w14:textId="77777777">
      <w:pPr>
        <w:rPr>
          <w:rFonts w:ascii="Meiryo UI" w:hAnsi="Meiryo UI" w:eastAsia="Meiryo UI"/>
        </w:rPr>
      </w:pPr>
    </w:p>
    <w:p w:rsidR="009A3549" w:rsidP="003D3B49" w:rsidRDefault="009A3549" w14:paraId="05673E4E" w14:textId="77777777">
      <w:pPr>
        <w:rPr>
          <w:rFonts w:ascii="Meiryo UI" w:hAnsi="Meiryo UI" w:eastAsia="Meiryo UI"/>
        </w:rPr>
      </w:pPr>
    </w:p>
    <w:p w:rsidR="008C1ED7" w:rsidP="003D3B49" w:rsidRDefault="008C1ED7" w14:paraId="7F2B4435" w14:textId="77777777">
      <w:pPr>
        <w:rPr>
          <w:rFonts w:ascii="Meiryo UI" w:hAnsi="Meiryo UI" w:eastAsia="Meiryo UI"/>
        </w:rPr>
      </w:pPr>
    </w:p>
    <w:p w:rsidR="008C1ED7" w:rsidP="551E5F19" w:rsidRDefault="008C1ED7" w14:paraId="12B2366E" w14:textId="77777777" w14:noSpellErr="1">
      <w:pPr>
        <w:pageBreakBefore w:val="1"/>
        <w:ind w:leftChars="0"/>
        <w:rPr>
          <w:rFonts w:ascii="Meiryo UI" w:hAnsi="Meiryo UI" w:eastAsia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9"/>
      </w:tblGrid>
      <w:tr w:rsidRPr="0005614C" w:rsidR="0005614C" w:rsidTr="551E5F19" w14:paraId="3B43E7B7" w14:textId="77777777">
        <w:trPr>
          <w:trHeight w:val="345"/>
        </w:trPr>
        <w:tc>
          <w:tcPr>
            <w:tcW w:w="1139" w:type="dxa"/>
            <w:tcMar/>
          </w:tcPr>
          <w:p w:rsidRPr="0005614C" w:rsidR="0005614C" w:rsidP="009D18B5" w:rsidRDefault="0005614C" w14:paraId="1F87E409" w14:textId="77777777">
            <w:pPr>
              <w:rPr>
                <w:rFonts w:ascii="Meiryo UI" w:hAnsi="Meiryo UI" w:eastAsia="Meiryo UI"/>
              </w:rPr>
            </w:pPr>
            <w:r w:rsidRPr="0005614C">
              <w:rPr>
                <w:rFonts w:hint="eastAsia" w:ascii="Meiryo UI" w:hAnsi="Meiryo UI" w:eastAsia="Meiryo UI"/>
              </w:rPr>
              <w:lastRenderedPageBreak/>
              <w:t>★その他</w:t>
            </w:r>
          </w:p>
        </w:tc>
      </w:tr>
    </w:tbl>
    <w:p w:rsidR="297201D6" w:rsidP="551E5F19" w:rsidRDefault="297201D6" w14:paraId="7EC35EBC" w14:textId="642C8042">
      <w:pPr>
        <w:rPr>
          <w:rFonts w:ascii="Meiryo UI" w:hAnsi="Meiryo UI" w:eastAsia="Meiryo UI"/>
          <w:b w:val="1"/>
          <w:bCs w:val="1"/>
          <w:color w:val="FF0000"/>
        </w:rPr>
      </w:pPr>
      <w:r w:rsidRPr="551E5F19" w:rsidR="297201D6">
        <w:rPr>
          <w:rFonts w:ascii="Meiryo UI" w:hAnsi="Meiryo UI" w:eastAsia="Meiryo UI"/>
          <w:b w:val="1"/>
          <w:bCs w:val="1"/>
          <w:color w:val="FF0000"/>
        </w:rPr>
        <w:t>保護者様へのお知らせや連絡、年間計画、受講料引き落とし等について、スクパスアプリを使用しておりますの</w:t>
      </w:r>
    </w:p>
    <w:p w:rsidR="297201D6" w:rsidP="551E5F19" w:rsidRDefault="297201D6" w14:paraId="247AD985" w14:textId="4AB2075C">
      <w:pPr>
        <w:pStyle w:val="a"/>
      </w:pPr>
      <w:r w:rsidRPr="551E5F19" w:rsidR="297201D6">
        <w:rPr>
          <w:rFonts w:ascii="Meiryo UI" w:hAnsi="Meiryo UI" w:eastAsia="Meiryo UI"/>
          <w:b w:val="1"/>
          <w:bCs w:val="1"/>
          <w:color w:val="FF0000"/>
        </w:rPr>
        <w:t>で、教室から別途ご案内する方法にてご登録をお願いします。</w:t>
      </w:r>
    </w:p>
    <w:p w:rsidRPr="001170B6" w:rsidR="003D3B49" w:rsidP="003D3B49" w:rsidRDefault="003D3B49" w14:paraId="1D214BFB" w14:textId="77777777">
      <w:pPr>
        <w:rPr>
          <w:rFonts w:ascii="Meiryo UI" w:hAnsi="Meiryo UI" w:eastAsia="Meiryo UI"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8"/>
      </w:tblGrid>
      <w:tr w:rsidRPr="0005614C" w:rsidR="0005614C" w:rsidTr="0005614C" w14:paraId="7D74DCD7" w14:textId="77777777">
        <w:trPr>
          <w:trHeight w:val="432"/>
        </w:trPr>
        <w:tc>
          <w:tcPr>
            <w:tcW w:w="4598" w:type="dxa"/>
          </w:tcPr>
          <w:p w:rsidRPr="0005614C" w:rsidR="0005614C" w:rsidP="00B86E02" w:rsidRDefault="0005614C" w14:paraId="7FA52477" w14:textId="77777777">
            <w:pPr>
              <w:rPr>
                <w:rFonts w:ascii="Meiryo UI" w:hAnsi="Meiryo UI" w:eastAsia="Meiryo UI"/>
              </w:rPr>
            </w:pPr>
            <w:r w:rsidRPr="0005614C">
              <w:rPr>
                <w:rFonts w:hint="eastAsia" w:ascii="Meiryo UI" w:hAnsi="Meiryo UI" w:eastAsia="Meiryo UI"/>
              </w:rPr>
              <w:t>★個人情報・肖像権の利用に関する承諾について</w:t>
            </w:r>
          </w:p>
        </w:tc>
      </w:tr>
    </w:tbl>
    <w:p w:rsidRPr="003D3B49" w:rsidR="001170B6" w:rsidP="003D3B49" w:rsidRDefault="001170B6" w14:paraId="60007356" w14:textId="77777777">
      <w:pPr>
        <w:rPr>
          <w:rFonts w:ascii="Meiryo UI" w:hAnsi="Meiryo UI" w:eastAsia="Meiryo UI"/>
        </w:rPr>
      </w:pPr>
    </w:p>
    <w:p w:rsidR="003D3B49" w:rsidP="003D3B49" w:rsidRDefault="003D3B49" w14:paraId="0C559684" w14:textId="77777777">
      <w:pPr>
        <w:rPr>
          <w:rFonts w:ascii="Meiryo UI" w:hAnsi="Meiryo UI" w:eastAsia="Meiryo UI"/>
        </w:rPr>
      </w:pPr>
      <w:r w:rsidRPr="003D3B49">
        <w:rPr>
          <w:rFonts w:hint="eastAsia" w:ascii="Meiryo UI" w:hAnsi="Meiryo UI" w:eastAsia="Meiryo UI"/>
        </w:rPr>
        <w:t>【個人情報】</w:t>
      </w:r>
      <w:r w:rsidRPr="003D3B49">
        <w:rPr>
          <w:rFonts w:ascii="Meiryo UI" w:hAnsi="Meiryo UI" w:eastAsia="Meiryo UI"/>
        </w:rPr>
        <w:t xml:space="preserve"> </w:t>
      </w:r>
      <w:r w:rsidR="00744649">
        <w:rPr>
          <w:rFonts w:hint="eastAsia" w:ascii="Meiryo UI" w:hAnsi="Meiryo UI" w:eastAsia="Meiryo UI"/>
        </w:rPr>
        <w:t>ロボッチャ</w:t>
      </w:r>
      <w:r w:rsidRPr="003D3B49">
        <w:rPr>
          <w:rFonts w:ascii="Meiryo UI" w:hAnsi="Meiryo UI" w:eastAsia="Meiryo UI"/>
        </w:rPr>
        <w:t>スクールでは、お客さま住所・氏名・郵便番号・電話番号・メールアドレス・学校名・学年・保護者の勤務先・習い事・アンケート情報などの個人情報をご提供いただきます。取得した個人情報は、厳正なる管理のもと次の目的の場合のみ利用させていただきます。</w:t>
      </w:r>
    </w:p>
    <w:p w:rsidRPr="003D3B49" w:rsidR="003D3B49" w:rsidP="003D3B49" w:rsidRDefault="003D3B49" w14:paraId="4A7C0B7C" w14:textId="77777777">
      <w:pPr>
        <w:rPr>
          <w:rFonts w:ascii="Meiryo UI" w:hAnsi="Meiryo UI" w:eastAsia="Meiryo UI"/>
        </w:rPr>
      </w:pPr>
    </w:p>
    <w:p w:rsidRPr="003D3B49" w:rsidR="003D3B49" w:rsidP="003D3B49" w:rsidRDefault="003D3B49" w14:paraId="13D18378" w14:textId="77777777">
      <w:pPr>
        <w:rPr>
          <w:rFonts w:ascii="Meiryo UI" w:hAnsi="Meiryo UI" w:eastAsia="Meiryo UI"/>
          <w:b/>
          <w:bCs/>
          <w:u w:val="single"/>
        </w:rPr>
      </w:pPr>
      <w:r w:rsidRPr="003D3B49">
        <w:rPr>
          <w:rFonts w:hint="eastAsia" w:ascii="Meiryo UI" w:hAnsi="Meiryo UI" w:eastAsia="Meiryo UI"/>
          <w:b/>
          <w:bCs/>
          <w:u w:val="single"/>
        </w:rPr>
        <w:t>個人情報の使用目的</w:t>
      </w:r>
    </w:p>
    <w:p w:rsidR="003D3B49" w:rsidP="003D3B49" w:rsidRDefault="003D3B49" w14:paraId="67AD49E4" w14:textId="77777777">
      <w:pPr>
        <w:rPr>
          <w:rFonts w:ascii="Meiryo UI" w:hAnsi="Meiryo UI" w:eastAsia="Meiryo UI"/>
        </w:rPr>
      </w:pPr>
      <w:r w:rsidRPr="003D3B49">
        <w:rPr>
          <w:rFonts w:hint="eastAsia" w:ascii="Meiryo UI" w:hAnsi="Meiryo UI" w:eastAsia="Meiryo UI"/>
        </w:rPr>
        <w:t>・お客さまからのご意見・ご感想をいただくため</w:t>
      </w:r>
    </w:p>
    <w:p w:rsidR="003D3B49" w:rsidP="003D3B49" w:rsidRDefault="003D3B49" w14:paraId="7DF88B9D" w14:textId="77777777">
      <w:pPr>
        <w:rPr>
          <w:rFonts w:ascii="Meiryo UI" w:hAnsi="Meiryo UI" w:eastAsia="Meiryo UI"/>
        </w:rPr>
      </w:pPr>
      <w:r w:rsidRPr="003D3B49">
        <w:rPr>
          <w:rFonts w:ascii="Meiryo UI" w:hAnsi="Meiryo UI" w:eastAsia="Meiryo UI"/>
        </w:rPr>
        <w:t>・お客さまからのお問合せや資料請求などに対応するため</w:t>
      </w:r>
    </w:p>
    <w:p w:rsidR="003D3B49" w:rsidP="003D3B49" w:rsidRDefault="003D3B49" w14:paraId="4310F36E" w14:textId="77777777">
      <w:pPr>
        <w:rPr>
          <w:rFonts w:ascii="Meiryo UI" w:hAnsi="Meiryo UI" w:eastAsia="Meiryo UI"/>
        </w:rPr>
      </w:pPr>
      <w:r w:rsidRPr="003D3B49">
        <w:rPr>
          <w:rFonts w:ascii="Meiryo UI" w:hAnsi="Meiryo UI" w:eastAsia="Meiryo UI"/>
        </w:rPr>
        <w:t>・各種イベント、セミナー、キャンペーンなどの案内のため</w:t>
      </w:r>
    </w:p>
    <w:p w:rsidR="003D3B49" w:rsidP="003D3B49" w:rsidRDefault="003D3B49" w14:paraId="7C57A44A" w14:textId="77777777">
      <w:pPr>
        <w:rPr>
          <w:rFonts w:ascii="Meiryo UI" w:hAnsi="Meiryo UI" w:eastAsia="Meiryo UI"/>
        </w:rPr>
      </w:pPr>
      <w:r w:rsidRPr="003D3B49">
        <w:rPr>
          <w:rFonts w:ascii="Meiryo UI" w:hAnsi="Meiryo UI" w:eastAsia="Meiryo UI"/>
        </w:rPr>
        <w:t>・当社で取り扱っている商品やサービスに関する情報の提供・広告配信のため</w:t>
      </w:r>
    </w:p>
    <w:p w:rsidRPr="003D3B49" w:rsidR="003D3B49" w:rsidP="003D3B49" w:rsidRDefault="003D3B49" w14:paraId="4946A936" w14:textId="77777777">
      <w:pPr>
        <w:rPr>
          <w:rFonts w:ascii="Meiryo UI" w:hAnsi="Meiryo UI" w:eastAsia="Meiryo UI"/>
        </w:rPr>
      </w:pPr>
    </w:p>
    <w:p w:rsidR="003D3B49" w:rsidP="003D3B49" w:rsidRDefault="003D3B49" w14:paraId="36D65FE6" w14:textId="77777777">
      <w:pPr>
        <w:rPr>
          <w:rFonts w:ascii="Meiryo UI" w:hAnsi="Meiryo UI" w:eastAsia="Meiryo UI"/>
        </w:rPr>
      </w:pPr>
      <w:r w:rsidRPr="003D3B49">
        <w:rPr>
          <w:rFonts w:hint="eastAsia" w:ascii="Meiryo UI" w:hAnsi="Meiryo UI" w:eastAsia="Meiryo UI"/>
        </w:rPr>
        <w:t>【肖像権】</w:t>
      </w:r>
      <w:r w:rsidRPr="003D3B49">
        <w:rPr>
          <w:rFonts w:ascii="Meiryo UI" w:hAnsi="Meiryo UI" w:eastAsia="Meiryo UI"/>
        </w:rPr>
        <w:t xml:space="preserve"> </w:t>
      </w:r>
    </w:p>
    <w:p w:rsidRPr="002513F1" w:rsidR="002513F1" w:rsidP="003D3B49" w:rsidRDefault="00744649" w14:paraId="5929C7E1" w14:textId="77777777">
      <w:pPr>
        <w:rPr>
          <w:rFonts w:ascii="Meiryo UI" w:hAnsi="Meiryo UI" w:eastAsia="Meiryo UI"/>
        </w:rPr>
      </w:pPr>
      <w:r>
        <w:rPr>
          <w:rFonts w:hint="eastAsia" w:ascii="Meiryo UI" w:hAnsi="Meiryo UI" w:eastAsia="Meiryo UI"/>
        </w:rPr>
        <w:t>ロボッチャ</w:t>
      </w:r>
      <w:r w:rsidRPr="003D3B49" w:rsidR="003D3B49">
        <w:rPr>
          <w:rFonts w:ascii="Meiryo UI" w:hAnsi="Meiryo UI" w:eastAsia="Meiryo UI"/>
        </w:rPr>
        <w:t>スクールの各コース・プログラムでは、広報広告活動としてプログラムの様子を映像・写真撮影させていただき、WE</w:t>
      </w:r>
      <w:r w:rsidR="009A3549">
        <w:rPr>
          <w:rFonts w:ascii="Meiryo UI" w:hAnsi="Meiryo UI" w:eastAsia="Meiryo UI"/>
        </w:rPr>
        <w:t>B</w:t>
      </w:r>
      <w:r w:rsidRPr="003D3B49" w:rsidR="003D3B49">
        <w:rPr>
          <w:rFonts w:ascii="Meiryo UI" w:hAnsi="Meiryo UI" w:eastAsia="Meiryo UI"/>
        </w:rPr>
        <w:t>サイトやイベント・広告物(チラシなど)・各種報道機関などで使用を予定しております。プログラムに参加されるお子様・ご家族の映像および写真</w:t>
      </w:r>
      <w:r>
        <w:rPr>
          <w:rFonts w:hint="eastAsia" w:ascii="Meiryo UI" w:hAnsi="Meiryo UI" w:eastAsia="Meiryo UI"/>
        </w:rPr>
        <w:t>・</w:t>
      </w:r>
      <w:r w:rsidRPr="003D3B49" w:rsidR="003D3B49">
        <w:rPr>
          <w:rFonts w:ascii="Meiryo UI" w:hAnsi="Meiryo UI" w:eastAsia="Meiryo UI"/>
        </w:rPr>
        <w:t>その他の素材を使用することにご承諾をお願いいたします。</w:t>
      </w:r>
    </w:p>
    <w:sectPr w:rsidRPr="002513F1" w:rsidR="002513F1" w:rsidSect="00191093">
      <w:pgSz w:w="11906" w:h="16838" w:orient="portrait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1093" w:rsidP="002269FB" w:rsidRDefault="00191093" w14:paraId="2D6C0595" w14:textId="77777777">
      <w:r>
        <w:separator/>
      </w:r>
    </w:p>
  </w:endnote>
  <w:endnote w:type="continuationSeparator" w:id="0">
    <w:p w:rsidR="00191093" w:rsidP="002269FB" w:rsidRDefault="00191093" w14:paraId="4F93768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606159892"/>
      <w:docPartObj>
        <w:docPartGallery w:val="Page Numbers (Bottom of Page)"/>
        <w:docPartUnique/>
      </w:docPartObj>
    </w:sdtPr>
    <w:sdtContent>
      <w:p w:rsidR="002269FB" w:rsidP="006016FD" w:rsidRDefault="002269FB" w14:paraId="1DF03840" w14:textId="68F17489">
        <w:pPr>
          <w:pStyle w:val="ac"/>
          <w:framePr w:wrap="none" w:hAnchor="margin" w:vAnchor="text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  <w:sdtEndPr>
      <w:rPr>
        <w:rStyle w:val="ae"/>
      </w:rPr>
    </w:sdtEndPr>
  </w:sdt>
  <w:p w:rsidR="002269FB" w:rsidRDefault="002269FB" w14:paraId="61F1A914" w14:textId="7777777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  <w:rFonts w:ascii="メイリオ" w:hAnsi="メイリオ" w:eastAsia="メイリオ"/>
      </w:rPr>
      <w:id w:val="598985980"/>
      <w:docPartObj>
        <w:docPartGallery w:val="Page Numbers (Bottom of Page)"/>
        <w:docPartUnique/>
      </w:docPartObj>
    </w:sdtPr>
    <w:sdtContent>
      <w:p w:rsidRPr="006016FD" w:rsidR="006016FD" w:rsidP="001D62C5" w:rsidRDefault="006016FD" w14:paraId="3162E49D" w14:textId="5CD48D43">
        <w:pPr>
          <w:pStyle w:val="ac"/>
          <w:framePr w:wrap="none" w:hAnchor="margin" w:vAnchor="text" w:xAlign="center" w:y="990"/>
          <w:rPr>
            <w:rStyle w:val="ae"/>
            <w:rFonts w:ascii="メイリオ" w:hAnsi="メイリオ" w:eastAsia="メイリオ"/>
          </w:rPr>
        </w:pPr>
        <w:r w:rsidRPr="006016FD">
          <w:rPr>
            <w:rStyle w:val="ae"/>
            <w:rFonts w:hint="eastAsia" w:ascii="メイリオ" w:hAnsi="メイリオ" w:eastAsia="メイリオ"/>
          </w:rPr>
          <w:t>-</w:t>
        </w:r>
        <w:r>
          <w:rPr>
            <w:rStyle w:val="ae"/>
            <w:rFonts w:ascii="メイリオ" w:hAnsi="メイリオ" w:eastAsia="メイリオ"/>
          </w:rPr>
          <w:t xml:space="preserve"> </w:t>
        </w:r>
        <w:r w:rsidRPr="006016FD">
          <w:rPr>
            <w:rStyle w:val="ae"/>
            <w:rFonts w:ascii="メイリオ" w:hAnsi="メイリオ" w:eastAsia="メイリオ"/>
          </w:rPr>
          <w:fldChar w:fldCharType="begin"/>
        </w:r>
        <w:r w:rsidRPr="006016FD">
          <w:rPr>
            <w:rStyle w:val="ae"/>
            <w:rFonts w:ascii="メイリオ" w:hAnsi="メイリオ" w:eastAsia="メイリオ"/>
          </w:rPr>
          <w:instrText xml:space="preserve"> PAGE </w:instrText>
        </w:r>
        <w:r w:rsidRPr="006016FD">
          <w:rPr>
            <w:rStyle w:val="ae"/>
            <w:rFonts w:ascii="メイリオ" w:hAnsi="メイリオ" w:eastAsia="メイリオ"/>
          </w:rPr>
          <w:fldChar w:fldCharType="separate"/>
        </w:r>
        <w:r w:rsidRPr="006016FD">
          <w:rPr>
            <w:rStyle w:val="ae"/>
            <w:rFonts w:ascii="メイリオ" w:hAnsi="メイリオ" w:eastAsia="メイリオ"/>
            <w:noProof/>
          </w:rPr>
          <w:t>1</w:t>
        </w:r>
        <w:r w:rsidRPr="006016FD">
          <w:rPr>
            <w:rStyle w:val="ae"/>
            <w:rFonts w:ascii="メイリオ" w:hAnsi="メイリオ" w:eastAsia="メイリオ"/>
          </w:rPr>
          <w:fldChar w:fldCharType="end"/>
        </w:r>
        <w:r>
          <w:rPr>
            <w:rStyle w:val="ae"/>
            <w:rFonts w:hint="eastAsia" w:ascii="メイリオ" w:hAnsi="メイリオ" w:eastAsia="メイリオ"/>
          </w:rPr>
          <w:t xml:space="preserve"> </w:t>
        </w:r>
        <w:r w:rsidRPr="006016FD">
          <w:rPr>
            <w:rStyle w:val="ae"/>
            <w:rFonts w:ascii="メイリオ" w:hAnsi="メイリオ" w:eastAsia="メイリオ"/>
          </w:rPr>
          <w:t>-</w:t>
        </w:r>
      </w:p>
    </w:sdtContent>
    <w:sdtEndPr>
      <w:rPr>
        <w:rStyle w:val="ae"/>
        <w:rFonts w:ascii="メイリオ" w:hAnsi="メイリオ" w:eastAsia="メイリオ"/>
      </w:rPr>
    </w:sdtEndPr>
  </w:sdt>
  <w:p w:rsidRPr="006016FD" w:rsidR="002269FB" w:rsidRDefault="002269FB" w14:paraId="35B8B35F" w14:textId="77777777">
    <w:pPr>
      <w:pStyle w:val="ac"/>
      <w:rPr>
        <w:rFonts w:ascii="メイリオ" w:hAnsi="メイリオ" w:eastAsia="メイリオ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095D" w:rsidRDefault="0062095D" w14:paraId="3539969C" w14:textId="7777777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1093" w:rsidP="002269FB" w:rsidRDefault="00191093" w14:paraId="051C9166" w14:textId="77777777">
      <w:r>
        <w:separator/>
      </w:r>
    </w:p>
  </w:footnote>
  <w:footnote w:type="continuationSeparator" w:id="0">
    <w:p w:rsidR="00191093" w:rsidP="002269FB" w:rsidRDefault="00191093" w14:paraId="64DE1BB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095D" w:rsidRDefault="0062095D" w14:paraId="4A2C5496" w14:textId="7777777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095D" w:rsidRDefault="0062095D" w14:paraId="56AC5866" w14:textId="77777777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095D" w:rsidRDefault="0062095D" w14:paraId="12A8A148" w14:textId="7777777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73F41"/>
    <w:multiLevelType w:val="hybridMultilevel"/>
    <w:tmpl w:val="360274CE"/>
    <w:lvl w:ilvl="0" w:tplc="09D81612">
      <w:start w:val="2"/>
      <w:numFmt w:val="bullet"/>
      <w:lvlText w:val="▼"/>
      <w:lvlJc w:val="left"/>
      <w:pPr>
        <w:ind w:left="360" w:hanging="360"/>
      </w:pPr>
      <w:rPr>
        <w:rFonts w:hint="eastAsia" w:ascii="Meiryo UI" w:hAnsi="Meiryo UI" w:eastAsia="Meiryo UI" w:cstheme="minorBidi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hint="default" w:ascii="Wingdings" w:hAnsi="Wingdings"/>
      </w:rPr>
    </w:lvl>
  </w:abstractNum>
  <w:num w:numId="1" w16cid:durableId="555437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49"/>
    <w:rsid w:val="0005614C"/>
    <w:rsid w:val="000B0510"/>
    <w:rsid w:val="001170B6"/>
    <w:rsid w:val="00144C0E"/>
    <w:rsid w:val="00191093"/>
    <w:rsid w:val="001D62C5"/>
    <w:rsid w:val="002269FB"/>
    <w:rsid w:val="002513F1"/>
    <w:rsid w:val="003D3B49"/>
    <w:rsid w:val="003F2C36"/>
    <w:rsid w:val="006016FD"/>
    <w:rsid w:val="0062095D"/>
    <w:rsid w:val="006730B5"/>
    <w:rsid w:val="006B1649"/>
    <w:rsid w:val="00741D9C"/>
    <w:rsid w:val="00744649"/>
    <w:rsid w:val="007E3E0D"/>
    <w:rsid w:val="008C1ED7"/>
    <w:rsid w:val="009A3549"/>
    <w:rsid w:val="00A2111D"/>
    <w:rsid w:val="00B12726"/>
    <w:rsid w:val="00C56D5B"/>
    <w:rsid w:val="00CB48F6"/>
    <w:rsid w:val="00D41435"/>
    <w:rsid w:val="00D553DF"/>
    <w:rsid w:val="00D708FA"/>
    <w:rsid w:val="00D96DC2"/>
    <w:rsid w:val="00EE546C"/>
    <w:rsid w:val="00F2713F"/>
    <w:rsid w:val="00F72017"/>
    <w:rsid w:val="00FB1642"/>
    <w:rsid w:val="049ECB6E"/>
    <w:rsid w:val="051C7487"/>
    <w:rsid w:val="088AAB6F"/>
    <w:rsid w:val="08A01C6A"/>
    <w:rsid w:val="0CF9C297"/>
    <w:rsid w:val="168B42C9"/>
    <w:rsid w:val="1BAEC2EB"/>
    <w:rsid w:val="1C314648"/>
    <w:rsid w:val="1D0BF397"/>
    <w:rsid w:val="1DFBFCE4"/>
    <w:rsid w:val="1F86B37D"/>
    <w:rsid w:val="21A8BF81"/>
    <w:rsid w:val="232C79B8"/>
    <w:rsid w:val="275A1D5A"/>
    <w:rsid w:val="278AAA4A"/>
    <w:rsid w:val="27C5807C"/>
    <w:rsid w:val="282ED379"/>
    <w:rsid w:val="297201D6"/>
    <w:rsid w:val="2AEF2815"/>
    <w:rsid w:val="30DDB156"/>
    <w:rsid w:val="31CAF6A0"/>
    <w:rsid w:val="3468451B"/>
    <w:rsid w:val="34E5AEFB"/>
    <w:rsid w:val="3591E2DA"/>
    <w:rsid w:val="36E0E6F7"/>
    <w:rsid w:val="3791E939"/>
    <w:rsid w:val="3BDB77BF"/>
    <w:rsid w:val="3DE9D3CC"/>
    <w:rsid w:val="3EC0AC63"/>
    <w:rsid w:val="3F772374"/>
    <w:rsid w:val="42D96F82"/>
    <w:rsid w:val="42E0166F"/>
    <w:rsid w:val="47F24914"/>
    <w:rsid w:val="49F2FF74"/>
    <w:rsid w:val="4A42932A"/>
    <w:rsid w:val="53B6E861"/>
    <w:rsid w:val="551E5F19"/>
    <w:rsid w:val="56B3B664"/>
    <w:rsid w:val="57E59FF5"/>
    <w:rsid w:val="5BF7A0DC"/>
    <w:rsid w:val="5C54397A"/>
    <w:rsid w:val="609CA29A"/>
    <w:rsid w:val="63D9E96B"/>
    <w:rsid w:val="6760E7D7"/>
    <w:rsid w:val="6C0387C8"/>
    <w:rsid w:val="6F8AC3CA"/>
    <w:rsid w:val="6F8AC3CA"/>
    <w:rsid w:val="7032C2C7"/>
    <w:rsid w:val="72C3E4A9"/>
    <w:rsid w:val="7418C49B"/>
    <w:rsid w:val="78EF0DC5"/>
    <w:rsid w:val="7A2B57B6"/>
    <w:rsid w:val="7B1C8D16"/>
    <w:rsid w:val="7DED8492"/>
    <w:rsid w:val="7E11D768"/>
    <w:rsid w:val="7F5D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438C3C"/>
  <w15:chartTrackingRefBased/>
  <w15:docId w15:val="{2924537D-A16B-034D-96C4-4367D292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D3B49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table" w:styleId="a3">
    <w:name w:val="Table Grid"/>
    <w:basedOn w:val="a1"/>
    <w:uiPriority w:val="39"/>
    <w:rsid w:val="003D3B4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4-5">
    <w:name w:val="Grid Table 4 Accent 5"/>
    <w:basedOn w:val="a1"/>
    <w:uiPriority w:val="49"/>
    <w:rsid w:val="003D3B49"/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4">
    <w:name w:val="List Paragraph"/>
    <w:basedOn w:val="a"/>
    <w:uiPriority w:val="34"/>
    <w:qFormat/>
    <w:rsid w:val="00A2111D"/>
    <w:pPr>
      <w:ind w:left="840" w:leftChars="400"/>
    </w:pPr>
  </w:style>
  <w:style w:type="character" w:styleId="a5">
    <w:name w:val="annotation reference"/>
    <w:basedOn w:val="a0"/>
    <w:uiPriority w:val="99"/>
    <w:semiHidden/>
    <w:unhideWhenUsed/>
    <w:rsid w:val="00C56D5B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56D5B"/>
    <w:pPr>
      <w:jc w:val="left"/>
    </w:pPr>
  </w:style>
  <w:style w:type="character" w:styleId="a7" w:customStyle="1">
    <w:name w:val="コメント文字列 (文字)"/>
    <w:basedOn w:val="a0"/>
    <w:link w:val="a6"/>
    <w:uiPriority w:val="99"/>
    <w:semiHidden/>
    <w:rsid w:val="00C56D5B"/>
  </w:style>
  <w:style w:type="paragraph" w:styleId="a8">
    <w:name w:val="annotation subject"/>
    <w:basedOn w:val="a6"/>
    <w:next w:val="a6"/>
    <w:link w:val="a9"/>
    <w:uiPriority w:val="99"/>
    <w:semiHidden/>
    <w:unhideWhenUsed/>
    <w:rsid w:val="00C56D5B"/>
    <w:rPr>
      <w:b/>
      <w:bCs/>
    </w:rPr>
  </w:style>
  <w:style w:type="character" w:styleId="a9" w:customStyle="1">
    <w:name w:val="コメント内容 (文字)"/>
    <w:basedOn w:val="a7"/>
    <w:link w:val="a8"/>
    <w:uiPriority w:val="99"/>
    <w:semiHidden/>
    <w:rsid w:val="00C56D5B"/>
    <w:rPr>
      <w:b/>
      <w:bCs/>
    </w:rPr>
  </w:style>
  <w:style w:type="paragraph" w:styleId="aa">
    <w:name w:val="header"/>
    <w:basedOn w:val="a"/>
    <w:link w:val="ab"/>
    <w:uiPriority w:val="99"/>
    <w:unhideWhenUsed/>
    <w:rsid w:val="002269FB"/>
    <w:pPr>
      <w:tabs>
        <w:tab w:val="center" w:pos="4252"/>
        <w:tab w:val="right" w:pos="8504"/>
      </w:tabs>
      <w:snapToGrid w:val="0"/>
    </w:pPr>
  </w:style>
  <w:style w:type="character" w:styleId="ab" w:customStyle="1">
    <w:name w:val="ヘッダー (文字)"/>
    <w:basedOn w:val="a0"/>
    <w:link w:val="aa"/>
    <w:uiPriority w:val="99"/>
    <w:rsid w:val="002269FB"/>
  </w:style>
  <w:style w:type="paragraph" w:styleId="ac">
    <w:name w:val="footer"/>
    <w:basedOn w:val="a"/>
    <w:link w:val="ad"/>
    <w:uiPriority w:val="99"/>
    <w:unhideWhenUsed/>
    <w:rsid w:val="002269FB"/>
    <w:pPr>
      <w:tabs>
        <w:tab w:val="center" w:pos="4252"/>
        <w:tab w:val="right" w:pos="8504"/>
      </w:tabs>
      <w:snapToGrid w:val="0"/>
    </w:pPr>
  </w:style>
  <w:style w:type="character" w:styleId="ad" w:customStyle="1">
    <w:name w:val="フッター (文字)"/>
    <w:basedOn w:val="a0"/>
    <w:link w:val="ac"/>
    <w:uiPriority w:val="99"/>
    <w:rsid w:val="002269FB"/>
  </w:style>
  <w:style w:type="character" w:styleId="ae">
    <w:name w:val="page number"/>
    <w:basedOn w:val="a0"/>
    <w:uiPriority w:val="99"/>
    <w:semiHidden/>
    <w:unhideWhenUsed/>
    <w:rsid w:val="002269FB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a0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5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7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1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8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0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8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hyperlink" Target="mailto:yorisoimanabijuku@gmail.com" TargetMode="External" Id="R95435acd43a54f23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友哉 尾崎</dc:creator>
  <keywords/>
  <dc:description/>
  <lastModifiedBy>健太 本間</lastModifiedBy>
  <revision>22</revision>
  <lastPrinted>2024-03-22T10:23:00.0000000Z</lastPrinted>
  <dcterms:created xsi:type="dcterms:W3CDTF">2024-02-29T07:28:00.0000000Z</dcterms:created>
  <dcterms:modified xsi:type="dcterms:W3CDTF">2024-09-12T06:46:37.9138633Z</dcterms:modified>
</coreProperties>
</file>